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4" w:rsidRDefault="00B5151B" w:rsidP="006471BF">
      <w:pPr>
        <w:tabs>
          <w:tab w:val="left" w:pos="4820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5151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3B60B4" w:rsidRDefault="003B60B4" w:rsidP="003B60B4">
      <w:pPr>
        <w:tabs>
          <w:tab w:val="left" w:pos="4820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561340</wp:posOffset>
                </wp:positionV>
                <wp:extent cx="3695700" cy="8953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B4" w:rsidRDefault="003B60B4" w:rsidP="003B60B4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Криницька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Лілія,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ФЕтаУ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471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курс,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ЕЕП-405</w:t>
                            </w:r>
                          </w:p>
                          <w:p w:rsidR="003B60B4" w:rsidRDefault="00F55FD4" w:rsidP="003B60B4">
                            <w:pPr>
                              <w:tabs>
                                <w:tab w:val="left" w:pos="4820"/>
                              </w:tabs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55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liliia.krynytska</w:t>
                            </w:r>
                            <w:r w:rsidRPr="00F55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@</w:t>
                            </w:r>
                            <w:r w:rsidRPr="00F55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gmail</w:t>
                            </w:r>
                            <w:r w:rsidRPr="00F55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com</w:t>
                            </w:r>
                          </w:p>
                          <w:p w:rsidR="003B60B4" w:rsidRDefault="003B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5.55pt;margin-top:44.2pt;width:29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" fillcolor="white [3201]" stroked="f" strokeweight=".5pt">
                <v:textbox>
                  <w:txbxContent>
                    <w:p w:rsidR="003B60B4" w:rsidRDefault="003B60B4" w:rsidP="003B60B4">
                      <w:pPr>
                        <w:tabs>
                          <w:tab w:val="left" w:pos="4820"/>
                        </w:tabs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Криницька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Лілія,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ФЕтаУ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6471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курс,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ЕЕП-405</w:t>
                      </w:r>
                    </w:p>
                    <w:p w:rsidR="003B60B4" w:rsidRDefault="00F55FD4" w:rsidP="003B60B4">
                      <w:pPr>
                        <w:tabs>
                          <w:tab w:val="left" w:pos="4820"/>
                        </w:tabs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55FD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liliia.krynytska</w:t>
                      </w:r>
                      <w:r w:rsidRPr="00F55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@</w:t>
                      </w:r>
                      <w:r w:rsidRPr="00F55FD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gmail</w:t>
                      </w:r>
                      <w:r w:rsidRPr="00F55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com</w:t>
                      </w:r>
                      <w:bookmarkStart w:id="1" w:name="_GoBack"/>
                      <w:bookmarkEnd w:id="1"/>
                    </w:p>
                    <w:p w:rsidR="003B60B4" w:rsidRDefault="003B60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561384D" wp14:editId="7DB98D21">
            <wp:extent cx="1200150" cy="1762125"/>
            <wp:effectExtent l="0" t="0" r="0" b="9525"/>
            <wp:docPr id="3" name="Рисунок 3" descr="D:\Фоточки\Новийрік\IMG_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чки\Новийрік\IMG_53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B4" w:rsidRPr="003B60B4" w:rsidRDefault="003B60B4" w:rsidP="003B60B4">
      <w:pPr>
        <w:tabs>
          <w:tab w:val="left" w:pos="4820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F55F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B5151B" w:rsidRPr="00F55FD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6471BF" w:rsidRPr="00B5151B" w:rsidRDefault="00B5151B" w:rsidP="003B60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ТА ОРГАНІЗАЦІЙНО-ЕКОНОМІЧНЕ ЗАБЕЗПЕЧЕННЯ ПІДВИЩЕННЯ ІНВЕСТИЦІЙНОЇ ПРИВАБЛИВОСТІ ПІДПРИЄМСТВА</w:t>
      </w:r>
    </w:p>
    <w:p w:rsidR="006471BF" w:rsidRPr="006471BF" w:rsidRDefault="004A586A" w:rsidP="006471BF">
      <w:pPr>
        <w:shd w:val="clear" w:color="auto" w:fill="FFFFFF"/>
        <w:spacing w:before="6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Актуальність</w:t>
      </w:r>
      <w:r w:rsidR="006471BF" w:rsidRPr="004A58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. </w:t>
      </w:r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Фінансово-господарська діяльність будь-якого підприємства є неможливою без вкладення коштів, які можуть мати власний,  залучений та позиковий </w:t>
      </w:r>
      <w:proofErr w:type="spellStart"/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характер.  </w:t>
      </w:r>
      <w:proofErr w:type="spellEnd"/>
      <w:r w:rsidR="006471BF" w:rsidRPr="006471BF">
        <w:rPr>
          <w:rFonts w:ascii="Times New Roman" w:hAnsi="Times New Roman" w:cs="Times New Roman"/>
          <w:sz w:val="28"/>
          <w:szCs w:val="28"/>
        </w:rPr>
        <w:t>Інвестиції є визначальним фактором економічного розвитку будь-якої країни</w:t>
      </w:r>
      <w:r>
        <w:rPr>
          <w:rFonts w:ascii="Times New Roman" w:hAnsi="Times New Roman" w:cs="Times New Roman"/>
          <w:sz w:val="28"/>
          <w:szCs w:val="28"/>
        </w:rPr>
        <w:t xml:space="preserve"> та забезпечення конкурентоспроможності та успішної діяльності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 </w:t>
      </w:r>
      <w:r w:rsidR="0019781B">
        <w:rPr>
          <w:rFonts w:ascii="Times New Roman" w:hAnsi="Times New Roman" w:cs="Times New Roman"/>
          <w:sz w:val="28"/>
          <w:szCs w:val="28"/>
        </w:rPr>
        <w:t xml:space="preserve">окремого 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підприємства. </w:t>
      </w:r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отримання інвестиційних ресурсів підприємство повинно відповідати ряду характеристик, тобто бути інвестиційно привабливим 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 Тому першочерговим завданням, вико</w:t>
      </w:r>
      <w:r w:rsidR="0019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нання якого зумовлює успіх у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конкурентній боротьбі, є максимальне підвищення інвестиційної привабливості</w:t>
      </w:r>
      <w:r w:rsidR="0019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об’єкту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1BF" w:rsidRPr="006471BF" w:rsidRDefault="009556B7" w:rsidP="006471B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5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Постановка проблеми.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 цієї статті</w:t>
      </w:r>
      <w:r w:rsidR="006471BF" w:rsidRPr="00647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197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дослідження</w:t>
      </w:r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основних методів та організаційно-економічного забезпечення підвищення інвестиційної привабливості пі</w:t>
      </w:r>
      <w:r w:rsidR="00197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дприємства на основі аналізу </w:t>
      </w:r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</w:t>
      </w:r>
      <w:r w:rsidR="00197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особливостей</w:t>
      </w:r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управління </w:t>
      </w:r>
      <w:r w:rsidR="001978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нею та </w:t>
      </w:r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сучасного стану на підприємствах України.</w:t>
      </w:r>
    </w:p>
    <w:p w:rsidR="006471BF" w:rsidRPr="006471BF" w:rsidRDefault="009556B7" w:rsidP="006471B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Результати досліджень.</w:t>
      </w:r>
      <w:r w:rsidR="006471BF" w:rsidRPr="006471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781B">
        <w:rPr>
          <w:rFonts w:ascii="Times New Roman" w:hAnsi="Times New Roman" w:cs="Times New Roman"/>
          <w:sz w:val="28"/>
          <w:szCs w:val="28"/>
        </w:rPr>
        <w:t>У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 сучасній економічній літературі немає чіткості у визначенні сутності інвестиці</w:t>
      </w:r>
      <w:r w:rsidR="0019781B">
        <w:rPr>
          <w:rFonts w:ascii="Times New Roman" w:hAnsi="Times New Roman" w:cs="Times New Roman"/>
          <w:sz w:val="28"/>
          <w:szCs w:val="28"/>
        </w:rPr>
        <w:t>йної привабливості та системи методів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 </w:t>
      </w:r>
      <w:r w:rsidR="0019781B">
        <w:rPr>
          <w:rFonts w:ascii="Times New Roman" w:hAnsi="Times New Roman" w:cs="Times New Roman"/>
          <w:sz w:val="28"/>
          <w:szCs w:val="28"/>
        </w:rPr>
        <w:t>її оцінювання</w:t>
      </w:r>
      <w:r w:rsidR="006471BF" w:rsidRPr="006471BF">
        <w:rPr>
          <w:rFonts w:ascii="Times New Roman" w:hAnsi="Times New Roman" w:cs="Times New Roman"/>
          <w:sz w:val="28"/>
          <w:szCs w:val="28"/>
        </w:rPr>
        <w:t>.</w:t>
      </w:r>
      <w:r w:rsidR="0019781B">
        <w:rPr>
          <w:rFonts w:ascii="Times New Roman" w:hAnsi="Times New Roman" w:cs="Times New Roman"/>
          <w:sz w:val="28"/>
          <w:szCs w:val="28"/>
        </w:rPr>
        <w:t xml:space="preserve"> Тому є актуальним є дослідження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 </w:t>
      </w:r>
      <w:r w:rsidR="0019781B">
        <w:rPr>
          <w:rFonts w:ascii="Times New Roman" w:hAnsi="Times New Roman" w:cs="Times New Roman"/>
          <w:sz w:val="28"/>
          <w:szCs w:val="28"/>
        </w:rPr>
        <w:t>цієї категорії, її видів та умов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 формування</w:t>
      </w:r>
      <w:r w:rsidR="006471BF" w:rsidRPr="009556B7">
        <w:rPr>
          <w:rFonts w:ascii="Times New Roman" w:hAnsi="Times New Roman" w:cs="Times New Roman"/>
          <w:sz w:val="28"/>
          <w:szCs w:val="28"/>
        </w:rPr>
        <w:t xml:space="preserve"> [2]. 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</w:rPr>
        <w:t xml:space="preserve">Інвестиційна привабливість </w:t>
      </w:r>
      <w:r w:rsidR="0019781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</w:rPr>
        <w:t>це не тільки фінансово-економічний показник, а</w:t>
      </w:r>
      <w:r w:rsidR="0019781B">
        <w:rPr>
          <w:rFonts w:ascii="Times New Roman" w:hAnsi="Times New Roman" w:cs="Times New Roman"/>
          <w:color w:val="000000"/>
          <w:sz w:val="28"/>
          <w:szCs w:val="28"/>
        </w:rPr>
        <w:t xml:space="preserve"> й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</w:rPr>
        <w:t xml:space="preserve"> модель кількісних і якісних показників - оцінок зовнішнього середовища  (політичного, економічного, соціального правового) і внутрішнього позиціонування </w:t>
      </w:r>
      <w:r w:rsidR="0019781B">
        <w:rPr>
          <w:rFonts w:ascii="Times New Roman" w:hAnsi="Times New Roman" w:cs="Times New Roman"/>
          <w:color w:val="000000"/>
          <w:sz w:val="28"/>
          <w:szCs w:val="28"/>
        </w:rPr>
        <w:t>об'єкта у ньому, оцінка фінансово-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</w:rPr>
        <w:t>технічного потенціалу</w:t>
      </w:r>
      <w:r w:rsidR="0019781B">
        <w:rPr>
          <w:rFonts w:ascii="Times New Roman" w:hAnsi="Times New Roman" w:cs="Times New Roman"/>
          <w:color w:val="000000"/>
          <w:sz w:val="28"/>
          <w:szCs w:val="28"/>
        </w:rPr>
        <w:t xml:space="preserve"> об’єкта, що дає змогу впливати на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</w:rPr>
        <w:t xml:space="preserve"> кінцевий результат</w:t>
      </w:r>
      <w:r w:rsidR="0019781B">
        <w:rPr>
          <w:rFonts w:ascii="Times New Roman" w:hAnsi="Times New Roman" w:cs="Times New Roman"/>
          <w:color w:val="000000"/>
          <w:sz w:val="28"/>
          <w:szCs w:val="28"/>
        </w:rPr>
        <w:t xml:space="preserve"> діяльності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Інвестиційна привабливість визначається комплексом різноманітних факторів, перелік і вага яких може змінюватись в залежності від: цілей інвесторів; виробничо-технічних особливостей підприємства, у яке інвестуються кошти; </w:t>
      </w:r>
      <w:r w:rsidR="00FD36ED">
        <w:rPr>
          <w:rFonts w:ascii="Times New Roman" w:hAnsi="Times New Roman" w:cs="Times New Roman"/>
          <w:sz w:val="28"/>
          <w:szCs w:val="28"/>
        </w:rPr>
        <w:t xml:space="preserve">специфіки 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економічного розвитку </w:t>
      </w:r>
      <w:r w:rsidR="00FD36ED">
        <w:rPr>
          <w:rFonts w:ascii="Times New Roman" w:hAnsi="Times New Roman" w:cs="Times New Roman"/>
          <w:sz w:val="28"/>
          <w:szCs w:val="28"/>
        </w:rPr>
        <w:t>підприємства у теперішній час та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 у минулому, а також очікуваних темпів </w:t>
      </w:r>
      <w:r w:rsidR="00FD36ED">
        <w:rPr>
          <w:rFonts w:ascii="Times New Roman" w:hAnsi="Times New Roman" w:cs="Times New Roman"/>
          <w:sz w:val="28"/>
          <w:szCs w:val="28"/>
        </w:rPr>
        <w:t>його зростання; комплексу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 зов</w:t>
      </w:r>
      <w:r w:rsidR="00FD36ED">
        <w:rPr>
          <w:rFonts w:ascii="Times New Roman" w:hAnsi="Times New Roman" w:cs="Times New Roman"/>
          <w:sz w:val="28"/>
          <w:szCs w:val="28"/>
        </w:rPr>
        <w:t>нішніх факторів, зокрема діючого законодавства, екологічної ситуації, рівня</w:t>
      </w:r>
      <w:r w:rsidR="006471BF" w:rsidRPr="006471BF">
        <w:rPr>
          <w:rFonts w:ascii="Times New Roman" w:hAnsi="Times New Roman" w:cs="Times New Roman"/>
          <w:sz w:val="28"/>
          <w:szCs w:val="28"/>
        </w:rPr>
        <w:t xml:space="preserve"> конкуренції. </w:t>
      </w:r>
      <w:r w:rsidR="006471BF"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Ступінь інвестиційної привабливості підприємства є індикатором, показання якого дозволяють зробити висновки потенційним інвесторам про необхідність і доцільність вкладення фінансових засобів саме в даний об'єкт </w:t>
      </w:r>
      <w:r w:rsidR="006471BF" w:rsidRPr="006471BF">
        <w:rPr>
          <w:rFonts w:ascii="Times New Roman" w:hAnsi="Times New Roman" w:cs="Times New Roman"/>
          <w:sz w:val="28"/>
          <w:szCs w:val="28"/>
        </w:rPr>
        <w:t>[3].</w:t>
      </w:r>
    </w:p>
    <w:p w:rsidR="006471BF" w:rsidRPr="006471BF" w:rsidRDefault="006471BF" w:rsidP="006471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BF">
        <w:rPr>
          <w:rFonts w:ascii="Times New Roman" w:hAnsi="Times New Roman" w:cs="Times New Roman"/>
          <w:sz w:val="28"/>
          <w:szCs w:val="28"/>
        </w:rPr>
        <w:lastRenderedPageBreak/>
        <w:t>На сучасному етапі актуальними є</w:t>
      </w:r>
      <w:r w:rsidR="00FD36ED">
        <w:rPr>
          <w:rFonts w:ascii="Times New Roman" w:hAnsi="Times New Roman" w:cs="Times New Roman"/>
          <w:sz w:val="28"/>
          <w:szCs w:val="28"/>
        </w:rPr>
        <w:t xml:space="preserve"> питання не лише обґрунтування</w:t>
      </w:r>
      <w:r w:rsidRPr="006471BF">
        <w:rPr>
          <w:rFonts w:ascii="Times New Roman" w:hAnsi="Times New Roman" w:cs="Times New Roman"/>
          <w:sz w:val="28"/>
          <w:szCs w:val="28"/>
        </w:rPr>
        <w:t xml:space="preserve">  системної оцінки та формування комплексу факторів підвищення інвестиційної привабливості підприємств, а й забезпечення процесу її досягнення, шляхом ефективного управління через комплекс методів, способів та засобів цілеспрямованого організуючого впливу на інвестиційну діяльність підприємств, зокрема економічних, організаційних, мотиваційних тощо.</w:t>
      </w:r>
    </w:p>
    <w:p w:rsidR="00FD36ED" w:rsidRDefault="006471BF" w:rsidP="00FD36E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1BF">
        <w:rPr>
          <w:rFonts w:ascii="Times New Roman" w:hAnsi="Times New Roman" w:cs="Times New Roman"/>
          <w:sz w:val="28"/>
          <w:szCs w:val="28"/>
        </w:rPr>
        <w:t xml:space="preserve">На сьогоднішній день сформовано велику кількість методик визначення як інвестиційної привабливості окремого підприємства, так і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ранжування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їх сукупності згідно з вимогами інвестора [4]. Вчені</w:t>
      </w:r>
      <w:r w:rsidR="00FD36ED">
        <w:rPr>
          <w:rFonts w:ascii="Times New Roman" w:hAnsi="Times New Roman" w:cs="Times New Roman"/>
          <w:sz w:val="28"/>
          <w:szCs w:val="28"/>
        </w:rPr>
        <w:t xml:space="preserve"> виділяють </w:t>
      </w:r>
      <w:proofErr w:type="spellStart"/>
      <w:r w:rsidR="00FD36ED">
        <w:rPr>
          <w:rFonts w:ascii="Times New Roman" w:hAnsi="Times New Roman" w:cs="Times New Roman"/>
          <w:sz w:val="28"/>
          <w:szCs w:val="28"/>
        </w:rPr>
        <w:t>пʼять</w:t>
      </w:r>
      <w:proofErr w:type="spellEnd"/>
      <w:r w:rsidR="00FD36ED">
        <w:rPr>
          <w:rFonts w:ascii="Times New Roman" w:hAnsi="Times New Roman" w:cs="Times New Roman"/>
          <w:sz w:val="28"/>
          <w:szCs w:val="28"/>
        </w:rPr>
        <w:t xml:space="preserve"> груп критеріїв</w:t>
      </w:r>
      <w:r w:rsidRPr="006471BF">
        <w:rPr>
          <w:rFonts w:ascii="Times New Roman" w:hAnsi="Times New Roman" w:cs="Times New Roman"/>
          <w:sz w:val="28"/>
          <w:szCs w:val="28"/>
        </w:rPr>
        <w:t>, які використовуються для визначення інв</w:t>
      </w:r>
      <w:r w:rsidR="00FD36ED">
        <w:rPr>
          <w:rFonts w:ascii="Times New Roman" w:hAnsi="Times New Roman" w:cs="Times New Roman"/>
          <w:sz w:val="28"/>
          <w:szCs w:val="28"/>
        </w:rPr>
        <w:t>естиційно</w:t>
      </w:r>
      <w:r w:rsidR="0076304E">
        <w:rPr>
          <w:rFonts w:ascii="Times New Roman" w:hAnsi="Times New Roman" w:cs="Times New Roman"/>
          <w:sz w:val="28"/>
          <w:szCs w:val="28"/>
        </w:rPr>
        <w:t>ї привабливості:  майновий стан</w:t>
      </w:r>
      <w:r w:rsidR="0076304E" w:rsidRPr="0076304E">
        <w:rPr>
          <w:rFonts w:ascii="Times New Roman" w:hAnsi="Times New Roman" w:cs="Times New Roman"/>
          <w:sz w:val="28"/>
          <w:szCs w:val="28"/>
        </w:rPr>
        <w:t>,</w:t>
      </w:r>
      <w:r w:rsidR="00FD36ED">
        <w:rPr>
          <w:rFonts w:ascii="Times New Roman" w:hAnsi="Times New Roman" w:cs="Times New Roman"/>
          <w:sz w:val="28"/>
          <w:szCs w:val="28"/>
        </w:rPr>
        <w:t xml:space="preserve"> л</w:t>
      </w:r>
      <w:r w:rsidR="0076304E">
        <w:rPr>
          <w:rFonts w:ascii="Times New Roman" w:hAnsi="Times New Roman" w:cs="Times New Roman"/>
          <w:sz w:val="28"/>
          <w:szCs w:val="28"/>
        </w:rPr>
        <w:t>іквідність</w:t>
      </w:r>
      <w:r w:rsidR="0076304E" w:rsidRPr="0076304E">
        <w:rPr>
          <w:rFonts w:ascii="Times New Roman" w:hAnsi="Times New Roman" w:cs="Times New Roman"/>
          <w:sz w:val="28"/>
          <w:szCs w:val="28"/>
        </w:rPr>
        <w:t>,</w:t>
      </w:r>
      <w:r w:rsidR="0076304E">
        <w:rPr>
          <w:rFonts w:ascii="Times New Roman" w:hAnsi="Times New Roman" w:cs="Times New Roman"/>
          <w:sz w:val="28"/>
          <w:szCs w:val="28"/>
        </w:rPr>
        <w:t xml:space="preserve"> фінансова стійкість</w:t>
      </w:r>
      <w:r w:rsidR="0076304E" w:rsidRPr="0076304E">
        <w:rPr>
          <w:rFonts w:ascii="Times New Roman" w:hAnsi="Times New Roman" w:cs="Times New Roman"/>
          <w:sz w:val="28"/>
          <w:szCs w:val="28"/>
        </w:rPr>
        <w:t>,</w:t>
      </w:r>
      <w:r w:rsidR="00FD36ED">
        <w:rPr>
          <w:rFonts w:ascii="Times New Roman" w:hAnsi="Times New Roman" w:cs="Times New Roman"/>
          <w:sz w:val="28"/>
          <w:szCs w:val="28"/>
        </w:rPr>
        <w:t xml:space="preserve"> ділова активність та  рентабельність</w:t>
      </w:r>
      <w:r w:rsidRPr="006471BF">
        <w:rPr>
          <w:rFonts w:ascii="Times New Roman" w:hAnsi="Times New Roman" w:cs="Times New Roman"/>
          <w:sz w:val="28"/>
          <w:szCs w:val="28"/>
        </w:rPr>
        <w:t xml:space="preserve">, кожна з яких має відповідну групу показників [5]. Але крім показників, інвестором також враховуються </w:t>
      </w:r>
      <w:r w:rsidR="00FD36ED">
        <w:rPr>
          <w:rFonts w:ascii="Times New Roman" w:hAnsi="Times New Roman" w:cs="Times New Roman"/>
          <w:sz w:val="28"/>
          <w:szCs w:val="28"/>
        </w:rPr>
        <w:t xml:space="preserve">такі фактори, як </w:t>
      </w:r>
      <w:r w:rsidRPr="006471BF">
        <w:rPr>
          <w:rFonts w:ascii="Times New Roman" w:hAnsi="Times New Roman" w:cs="Times New Roman"/>
          <w:sz w:val="28"/>
          <w:szCs w:val="28"/>
        </w:rPr>
        <w:t xml:space="preserve">інвестиційна привабливість на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мезоекономічному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рівні</w:t>
      </w:r>
      <w:r w:rsidR="00FD36ED">
        <w:rPr>
          <w:rFonts w:ascii="Times New Roman" w:hAnsi="Times New Roman" w:cs="Times New Roman"/>
          <w:sz w:val="28"/>
          <w:szCs w:val="28"/>
        </w:rPr>
        <w:t xml:space="preserve">,  аналіз </w:t>
      </w:r>
      <w:r w:rsidRPr="006471BF">
        <w:rPr>
          <w:rFonts w:ascii="Times New Roman" w:hAnsi="Times New Roman" w:cs="Times New Roman"/>
          <w:sz w:val="28"/>
          <w:szCs w:val="28"/>
        </w:rPr>
        <w:t>руху грошових</w:t>
      </w:r>
      <w:r w:rsidR="00FD36ED">
        <w:rPr>
          <w:rFonts w:ascii="Times New Roman" w:hAnsi="Times New Roman" w:cs="Times New Roman"/>
          <w:sz w:val="28"/>
          <w:szCs w:val="28"/>
        </w:rPr>
        <w:t xml:space="preserve"> коштів; вплив зовнішніх та</w:t>
      </w:r>
      <w:r w:rsidRPr="006471BF">
        <w:rPr>
          <w:rFonts w:ascii="Times New Roman" w:hAnsi="Times New Roman" w:cs="Times New Roman"/>
          <w:sz w:val="28"/>
          <w:szCs w:val="28"/>
        </w:rPr>
        <w:t xml:space="preserve"> внутрішніх ризиків. 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Україні на макрорівні основними характеристиками інвестиційної привабливості є стан політичного, економічного т</w:t>
      </w:r>
      <w:r w:rsidR="00FD36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соціального середовища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на </w:t>
      </w:r>
      <w:proofErr w:type="spellStart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мікрорівні</w:t>
      </w:r>
      <w:proofErr w:type="spellEnd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рівень капіталізації або</w:t>
      </w:r>
      <w:r w:rsidR="00FD36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ринкова вартість підприємства[6]. </w:t>
      </w:r>
    </w:p>
    <w:p w:rsidR="006471BF" w:rsidRPr="00FD36ED" w:rsidRDefault="00FD36ED" w:rsidP="00FD36ED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 також дослідити,</w:t>
      </w:r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оцінюється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інвестиційна привабливість компаній в світі, де поширена</w:t>
      </w:r>
      <w:r w:rsidR="003D0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велика кількість рейтингових процедур. </w:t>
      </w:r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Найбільш популярними є: </w:t>
      </w:r>
      <w:bookmarkStart w:id="0" w:name="_GoBack"/>
      <w:proofErr w:type="spellStart"/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Fortune</w:t>
      </w:r>
      <w:proofErr w:type="spellEnd"/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500</w:t>
      </w:r>
      <w:bookmarkEnd w:id="0"/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Global</w:t>
      </w:r>
      <w:proofErr w:type="spellEnd"/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1000, </w:t>
      </w:r>
      <w:proofErr w:type="spellStart"/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BusinessWeek</w:t>
      </w:r>
      <w:proofErr w:type="spellEnd"/>
      <w:r w:rsidR="006471BF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1000. Вони оцінюють інвестиційну привабливість, виходячи з фінансово-господарських показників підприємств: об'єми доходів, прибутків, активів; ефективність інвестицій; збільшення прибутків, доходів, працівників; рівень ринкової вартості компанії.</w:t>
      </w:r>
    </w:p>
    <w:p w:rsidR="006471BF" w:rsidRPr="006471BF" w:rsidRDefault="006471BF" w:rsidP="006471BF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471BF">
        <w:rPr>
          <w:rFonts w:ascii="Times New Roman" w:eastAsia="WarnockPro-Regular" w:hAnsi="Times New Roman" w:cs="Times New Roman"/>
          <w:sz w:val="28"/>
          <w:szCs w:val="28"/>
        </w:rPr>
        <w:t>Мета і зміст управління інвестиційною привабливістю реалізовуються при вирішенні таких завдань, як управління виробничим і фінансовим ризиками, маркетингом, факторами вартості, формування інвестиційного іміджу підприємства. Завдання управління інвестиційною привабливістю можна сформулювати таким чином:</w:t>
      </w:r>
    </w:p>
    <w:p w:rsidR="006471BF" w:rsidRPr="006471BF" w:rsidRDefault="006471BF" w:rsidP="006471BF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471BF">
        <w:rPr>
          <w:rFonts w:ascii="Times New Roman" w:eastAsia="WarnockPro-Regular" w:hAnsi="Times New Roman" w:cs="Times New Roman"/>
          <w:bCs/>
          <w:sz w:val="28"/>
          <w:szCs w:val="28"/>
        </w:rPr>
        <w:t>по-перше – у</w:t>
      </w:r>
      <w:r w:rsidRPr="006471BF">
        <w:rPr>
          <w:rFonts w:ascii="Times New Roman" w:eastAsia="WarnockPro-Regular" w:hAnsi="Times New Roman" w:cs="Times New Roman"/>
          <w:sz w:val="28"/>
          <w:szCs w:val="28"/>
        </w:rPr>
        <w:t xml:space="preserve">правління інвестиційними ризиками – виробничими і фінансовим, за допомогою чого буде забезпечуватися управління фінансовими характеристиками підприємства – його прибутковістю і платоспроможністю; </w:t>
      </w:r>
    </w:p>
    <w:p w:rsidR="006471BF" w:rsidRPr="006471BF" w:rsidRDefault="006471BF" w:rsidP="006471BF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 w:rsidRPr="006471BF">
        <w:rPr>
          <w:rFonts w:ascii="Times New Roman" w:eastAsia="WarnockPro-Regular" w:hAnsi="Times New Roman" w:cs="Times New Roman"/>
          <w:bCs/>
          <w:sz w:val="28"/>
          <w:szCs w:val="28"/>
          <w:lang w:val="ru-RU"/>
        </w:rPr>
        <w:t>по-друге</w:t>
      </w:r>
      <w:proofErr w:type="spellEnd"/>
      <w:r w:rsidRPr="006471BF">
        <w:rPr>
          <w:rFonts w:ascii="Times New Roman" w:eastAsia="WarnockPro-Regular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proofErr w:type="gramStart"/>
      <w:r w:rsidRPr="006471BF">
        <w:rPr>
          <w:rFonts w:ascii="Times New Roman" w:eastAsia="WarnockPro-Regular" w:hAnsi="Times New Roman" w:cs="Times New Roman"/>
          <w:bCs/>
          <w:sz w:val="28"/>
          <w:szCs w:val="28"/>
          <w:lang w:val="ru-RU"/>
        </w:rPr>
        <w:t>п</w:t>
      </w:r>
      <w:proofErr w:type="gram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ідтримка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нарощування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вартості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;</w:t>
      </w:r>
    </w:p>
    <w:p w:rsidR="006471BF" w:rsidRPr="006471BF" w:rsidRDefault="006471BF" w:rsidP="006471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WarnockPro-Regular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471BF">
        <w:rPr>
          <w:rFonts w:ascii="Times New Roman" w:eastAsia="WarnockPro-Regular" w:hAnsi="Times New Roman" w:cs="Times New Roman"/>
          <w:bCs/>
          <w:sz w:val="28"/>
          <w:szCs w:val="28"/>
          <w:lang w:val="ru-RU"/>
        </w:rPr>
        <w:t>по-третє</w:t>
      </w:r>
      <w:proofErr w:type="spellEnd"/>
      <w:r w:rsidRPr="006471BF">
        <w:rPr>
          <w:rFonts w:ascii="Times New Roman" w:eastAsia="WarnockPro-Regular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6471BF">
        <w:rPr>
          <w:rFonts w:ascii="Times New Roman" w:eastAsia="WarnockPro-Regular" w:hAnsi="Times New Roman" w:cs="Times New Roman"/>
          <w:bCs/>
          <w:sz w:val="28"/>
          <w:szCs w:val="28"/>
          <w:lang w:val="ru-RU"/>
        </w:rPr>
        <w:t>с</w:t>
      </w:r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творення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привабливого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іміджу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п</w:t>
      </w:r>
      <w:proofErr w:type="gram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ідприємства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інвестора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шляхом  </w:t>
      </w:r>
      <w:proofErr w:type="spellStart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інформування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про свою </w:t>
      </w:r>
      <w:proofErr w:type="spellStart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>діяльність</w:t>
      </w:r>
      <w:proofErr w:type="spellEnd"/>
      <w:r w:rsidRPr="006471BF">
        <w:rPr>
          <w:rFonts w:ascii="Times New Roman" w:eastAsia="WarnockPro-Regular" w:hAnsi="Times New Roman" w:cs="Times New Roman"/>
          <w:sz w:val="28"/>
          <w:szCs w:val="28"/>
          <w:lang w:val="ru-RU"/>
        </w:rPr>
        <w:t xml:space="preserve"> [7].</w:t>
      </w:r>
      <w:r w:rsidRPr="006471BF">
        <w:rPr>
          <w:rFonts w:ascii="TimesNewRomanPSMT" w:hAnsi="TimesNewRomanPSMT" w:cs="TimesNewRomanPSMT"/>
          <w:b/>
          <w:sz w:val="28"/>
          <w:szCs w:val="28"/>
          <w:lang w:val="ru-RU"/>
        </w:rPr>
        <w:t xml:space="preserve"> </w:t>
      </w:r>
    </w:p>
    <w:p w:rsidR="006471BF" w:rsidRPr="006471BF" w:rsidRDefault="006471BF" w:rsidP="006471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WarnockPro-Regular" w:hAnsi="Times New Roman" w:cs="Times New Roman"/>
          <w:b/>
          <w:bCs/>
          <w:sz w:val="28"/>
          <w:szCs w:val="28"/>
          <w:lang w:val="ru-RU"/>
        </w:rPr>
      </w:pPr>
      <w:r w:rsidRPr="006471BF">
        <w:rPr>
          <w:rFonts w:ascii="Times New Roman" w:hAnsi="Times New Roman" w:cs="Times New Roman"/>
          <w:sz w:val="28"/>
          <w:szCs w:val="28"/>
        </w:rPr>
        <w:t>Основні методи підвищення інвестиційної привабливості лежать у основі теоретичного обґрунтування проблеми формування достатньої конкурентоспроможності підприємства на інвестиційному ринку й безперечно пов’язані з загальними факторами інвестиційної привабливості, які ук</w:t>
      </w:r>
      <w:r w:rsidR="003D0300">
        <w:rPr>
          <w:rFonts w:ascii="Times New Roman" w:hAnsi="Times New Roman" w:cs="Times New Roman"/>
          <w:sz w:val="28"/>
          <w:szCs w:val="28"/>
        </w:rPr>
        <w:t xml:space="preserve">рупнено можна розподілити на: фінансово-економічні; соціальні; </w:t>
      </w:r>
      <w:r w:rsidRPr="006471BF">
        <w:rPr>
          <w:rFonts w:ascii="Times New Roman" w:hAnsi="Times New Roman" w:cs="Times New Roman"/>
          <w:sz w:val="28"/>
          <w:szCs w:val="28"/>
        </w:rPr>
        <w:t>інформаційні.</w:t>
      </w:r>
    </w:p>
    <w:p w:rsidR="006471BF" w:rsidRPr="006471BF" w:rsidRDefault="006471BF" w:rsidP="006471BF">
      <w:pPr>
        <w:tabs>
          <w:tab w:val="left" w:pos="108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BF">
        <w:rPr>
          <w:rFonts w:ascii="Times New Roman" w:hAnsi="Times New Roman" w:cs="Times New Roman"/>
          <w:sz w:val="28"/>
          <w:szCs w:val="28"/>
        </w:rPr>
        <w:t xml:space="preserve">Найсуттєвіший вплив на формування рівня інвестиційної привабливості підприємства має перша група, до якої відносяться: підвищення ефективності використання основних фондів на підприємстві; зростання якості управління кредиторською й дебіторською заборгованістю; ріст ефективності використання </w:t>
      </w:r>
      <w:r w:rsidRPr="006471BF">
        <w:rPr>
          <w:rFonts w:ascii="Times New Roman" w:hAnsi="Times New Roman" w:cs="Times New Roman"/>
          <w:sz w:val="28"/>
          <w:szCs w:val="28"/>
        </w:rPr>
        <w:lastRenderedPageBreak/>
        <w:t>оборотних коштів; удосконалення управління прибутком підприємства; запровадження маркетингових заходів та управління якістю; підвищення ефективності управління ціноутворенням на продукцію підприємства; зростання ефективності діяльності підприємства за рахунок впровадження екологічно безпечного обладнання; налагодження та якість діяльності внутрішнього аудиту</w:t>
      </w:r>
      <w:bookmarkStart w:id="1" w:name="ref9"/>
      <w:bookmarkEnd w:id="1"/>
      <w:r w:rsidRPr="006471BF">
        <w:rPr>
          <w:rFonts w:ascii="Times New Roman" w:hAnsi="Times New Roman" w:cs="Times New Roman"/>
          <w:sz w:val="28"/>
          <w:szCs w:val="28"/>
          <w:lang w:val="ru-RU"/>
        </w:rPr>
        <w:t xml:space="preserve"> [8]. </w:t>
      </w:r>
    </w:p>
    <w:p w:rsidR="006471BF" w:rsidRPr="006471BF" w:rsidRDefault="006471BF" w:rsidP="006471BF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Найбільш важливими організаційно-економічними факторами підвищення інвестиційної привабливості підприємств є фінансове оздоровлення;  визначення ефективності капіталовкладень; своєчасна і правильна оцінка фінансового стану підприємства; раціональне використання робочого часу та трудового потенціалу підприємства; залучення іноземного досвіду при оцінці та підвищенні інвестиційної привабливості; використання механізмів корпоративного менеджменту. </w:t>
      </w:r>
    </w:p>
    <w:p w:rsidR="006471BF" w:rsidRPr="006471BF" w:rsidRDefault="006471BF" w:rsidP="006471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BF">
        <w:rPr>
          <w:rFonts w:ascii="Times New Roman" w:hAnsi="Times New Roman" w:cs="Times New Roman"/>
          <w:sz w:val="28"/>
          <w:szCs w:val="28"/>
        </w:rPr>
        <w:t xml:space="preserve">Україна </w:t>
      </w:r>
      <w:r w:rsidR="003D0300">
        <w:rPr>
          <w:rFonts w:ascii="Times New Roman" w:hAnsi="Times New Roman" w:cs="Times New Roman"/>
          <w:sz w:val="28"/>
          <w:szCs w:val="28"/>
        </w:rPr>
        <w:t xml:space="preserve">поки що відстає від розвинених країн </w:t>
      </w:r>
      <w:r w:rsidRPr="006471BF">
        <w:rPr>
          <w:rFonts w:ascii="Times New Roman" w:hAnsi="Times New Roman" w:cs="Times New Roman"/>
          <w:sz w:val="28"/>
          <w:szCs w:val="28"/>
        </w:rPr>
        <w:t>у забезпеченні національної конкурентоспроможності та інвестиційної привабливості [</w:t>
      </w:r>
      <w:r w:rsidRPr="0076304E">
        <w:rPr>
          <w:rFonts w:ascii="Times New Roman" w:hAnsi="Times New Roman" w:cs="Times New Roman"/>
          <w:sz w:val="28"/>
          <w:szCs w:val="28"/>
        </w:rPr>
        <w:t>9</w:t>
      </w:r>
      <w:r w:rsidRPr="006471BF">
        <w:rPr>
          <w:rFonts w:ascii="Times New Roman" w:hAnsi="Times New Roman" w:cs="Times New Roman"/>
          <w:sz w:val="28"/>
          <w:szCs w:val="28"/>
        </w:rPr>
        <w:t xml:space="preserve">]. </w:t>
      </w:r>
      <w:r w:rsidR="003D0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чинників макрорівня найбільш негативний вплив на інвестиційні процеси</w:t>
      </w:r>
      <w:r w:rsidR="003D0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підприємств є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існуюча податкова система і корупція в держапараті, несприятливий інвестиційний клімат, причинами і одночасно проявами якого є недосконалість законодавчої бази, відсутність реальних форм підтримки малого бізнесу і ефективних заходів економічного стимулювання, незабезпеченість страхового ринку, відсутність пільгового кредитування особливо виробничої сфери, неефективність кадрової підготовки підприємців, низька ефективність капіталовкладень.</w:t>
      </w:r>
    </w:p>
    <w:p w:rsidR="006471BF" w:rsidRPr="006471BF" w:rsidRDefault="006471BF" w:rsidP="006471BF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сучасному етапі розвит</w:t>
      </w:r>
      <w:r w:rsidR="003D0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 економіки значна кількість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підприємств України знаходиться в кризовому становищі. Це зумовлено майже критичним ступенем зносу основних вироб</w:t>
      </w:r>
      <w:r w:rsidR="003D0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ничих фондів, який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призводить до зменшення виробничих потужностей підприємств, зниження ступеня їх прибутковості</w:t>
      </w:r>
      <w:r w:rsidR="003D0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 даними Державного комітету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статистики України 95% інвестицій в основні фонди відбувається за рахунок власних коштів підприємств, а оскільки зростає рівень їх збитковості, використання даного джерела не забезпечує необхідного рівня відтвор</w:t>
      </w:r>
      <w:r w:rsidR="003D0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 основних фондів. У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ситуації, що склалася, підприємства не мають можливості здійснювати інвестування в необхідних обсягах, </w:t>
      </w:r>
      <w:r w:rsidR="003D0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тому 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актуальності набуває підвищення інвестиційної привабливості за рахунок залучення коштів іноземних інвесторів. </w:t>
      </w:r>
      <w:r w:rsidRPr="006471BF">
        <w:rPr>
          <w:rFonts w:ascii="Times New Roman" w:hAnsi="Times New Roman" w:cs="Times New Roman"/>
          <w:sz w:val="28"/>
          <w:szCs w:val="28"/>
        </w:rPr>
        <w:t>Слід зазначити, що дане джерело використовується в Україні в дуже обмеженому обсязі та потребує розвитку, оскільки, як свідчить досвід розвинених країн, залучення інвестицій за рахунок даного джерела сприяє розвитку підприємств та покращенню стану економіки в цілому [3]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471BF" w:rsidRPr="006471BF" w:rsidRDefault="006471BF" w:rsidP="000A38B9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556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Висновки.</w:t>
      </w:r>
      <w:r w:rsidRPr="006471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сьогоднішній день </w:t>
      </w:r>
      <w:r w:rsidR="003D0300"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інвестиційної привабливості підприємства </w:t>
      </w:r>
      <w:r w:rsidR="003D03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важливою і актуальною задачею, для чого</w:t>
      </w:r>
      <w:r w:rsidR="000E2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існує широкий спектр методів та шляхів її підвищення.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2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</w:t>
      </w:r>
      <w:r w:rsidR="000E2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чергу 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E2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 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проаналізувати всі чинники, які впливають на привабливість підприємства, розробити ефективне оцінювання та систему управління нею.</w:t>
      </w:r>
      <w:r w:rsidRPr="006471BF">
        <w:rPr>
          <w:sz w:val="28"/>
          <w:szCs w:val="28"/>
        </w:rPr>
        <w:t xml:space="preserve"> </w:t>
      </w:r>
      <w:r w:rsidRPr="006471BF">
        <w:rPr>
          <w:rFonts w:ascii="Times New Roman" w:hAnsi="Times New Roman" w:cs="Times New Roman"/>
          <w:sz w:val="28"/>
          <w:szCs w:val="28"/>
        </w:rPr>
        <w:t xml:space="preserve">Визначені фактори формування інвестиційної привабливості підприємства є надзвичайно важливими для проведення аналізу </w:t>
      </w:r>
      <w:r w:rsidR="000E2C7D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6471BF">
        <w:rPr>
          <w:rFonts w:ascii="Times New Roman" w:hAnsi="Times New Roman" w:cs="Times New Roman"/>
          <w:sz w:val="28"/>
          <w:szCs w:val="28"/>
        </w:rPr>
        <w:t xml:space="preserve">функціонування підприємства, виявлення відхилення, </w:t>
      </w:r>
      <w:r w:rsidRPr="006471BF">
        <w:rPr>
          <w:rFonts w:ascii="Times New Roman" w:hAnsi="Times New Roman" w:cs="Times New Roman"/>
          <w:sz w:val="28"/>
          <w:szCs w:val="28"/>
        </w:rPr>
        <w:lastRenderedPageBreak/>
        <w:t>закономірностей та тенденцій</w:t>
      </w:r>
      <w:r w:rsidR="000E2C7D">
        <w:rPr>
          <w:rFonts w:ascii="Times New Roman" w:hAnsi="Times New Roman" w:cs="Times New Roman"/>
          <w:sz w:val="28"/>
          <w:szCs w:val="28"/>
        </w:rPr>
        <w:t xml:space="preserve"> розвитку. Це </w:t>
      </w:r>
      <w:r w:rsidRPr="006471BF">
        <w:rPr>
          <w:rFonts w:ascii="Times New Roman" w:hAnsi="Times New Roman" w:cs="Times New Roman"/>
          <w:sz w:val="28"/>
          <w:szCs w:val="28"/>
        </w:rPr>
        <w:t>дає можливість використовувати переваги підприємства, а також вчасно запобігати дії н</w:t>
      </w:r>
      <w:r w:rsidR="000E2C7D">
        <w:rPr>
          <w:rFonts w:ascii="Times New Roman" w:hAnsi="Times New Roman" w:cs="Times New Roman"/>
          <w:sz w:val="28"/>
          <w:szCs w:val="28"/>
        </w:rPr>
        <w:t>егативних чинників. Важливим є вирішення проблеми</w:t>
      </w:r>
      <w:r w:rsidRPr="006471BF">
        <w:rPr>
          <w:rFonts w:ascii="Times New Roman" w:hAnsi="Times New Roman" w:cs="Times New Roman"/>
          <w:sz w:val="28"/>
          <w:szCs w:val="28"/>
        </w:rPr>
        <w:t xml:space="preserve"> вибору методу оцінки інвестиційної привабливості підприємства, оскільки кожен з суб'єктів інвестиційного процесу переслідує свої інтереси</w:t>
      </w:r>
      <w:r w:rsidR="000E2C7D">
        <w:rPr>
          <w:rFonts w:ascii="Times New Roman" w:hAnsi="Times New Roman" w:cs="Times New Roman"/>
          <w:sz w:val="28"/>
          <w:szCs w:val="28"/>
        </w:rPr>
        <w:t>,</w:t>
      </w:r>
      <w:r w:rsidRPr="006471BF">
        <w:rPr>
          <w:rFonts w:ascii="Times New Roman" w:hAnsi="Times New Roman" w:cs="Times New Roman"/>
          <w:sz w:val="28"/>
          <w:szCs w:val="28"/>
        </w:rPr>
        <w:t xml:space="preserve"> і тому метод визначення привабливості повинен враховувати </w:t>
      </w:r>
      <w:r w:rsidR="000E2C7D">
        <w:rPr>
          <w:rFonts w:ascii="Times New Roman" w:hAnsi="Times New Roman" w:cs="Times New Roman"/>
          <w:sz w:val="28"/>
          <w:szCs w:val="28"/>
        </w:rPr>
        <w:t xml:space="preserve">їх </w:t>
      </w:r>
      <w:r w:rsidRPr="006471BF">
        <w:rPr>
          <w:rFonts w:ascii="Times New Roman" w:hAnsi="Times New Roman" w:cs="Times New Roman"/>
          <w:sz w:val="28"/>
          <w:szCs w:val="28"/>
        </w:rPr>
        <w:t>специфіку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471BF" w:rsidRPr="006471BF" w:rsidRDefault="006471BF" w:rsidP="002C3644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1B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71BF" w:rsidRPr="000A38B9" w:rsidRDefault="000A38B9" w:rsidP="000A38B9">
      <w:pPr>
        <w:shd w:val="clear" w:color="auto" w:fill="FFFFFF"/>
        <w:spacing w:after="100" w:afterAutospacing="1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6471BF" w:rsidRPr="002C3644" w:rsidRDefault="006471BF" w:rsidP="002C36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Хобта</w:t>
      </w:r>
      <w:proofErr w:type="spellEnd"/>
      <w:r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В.М. Активізація і підвищення ефективності інвестиційних процесів на підприємствах: Монографія/ </w:t>
      </w:r>
      <w:proofErr w:type="spellStart"/>
      <w:r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Хобта</w:t>
      </w:r>
      <w:proofErr w:type="spellEnd"/>
      <w:r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В.М., Мєшков А.В., Попова О.Ю; НАН України, Ін-т економіки промисловості, ДНТУ. - Донецьк 2005.</w:t>
      </w:r>
    </w:p>
    <w:p w:rsidR="006471BF" w:rsidRPr="003B60B4" w:rsidRDefault="006471BF" w:rsidP="002C36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BF">
        <w:rPr>
          <w:rFonts w:ascii="Times New Roman" w:hAnsi="Times New Roman" w:cs="Times New Roman"/>
          <w:sz w:val="28"/>
          <w:szCs w:val="28"/>
        </w:rPr>
        <w:t xml:space="preserve"> 2. Лиса О. І. Напрями підвищення інвестиційної привабливості аграрного сектора економіки Західного регіону України [Електронний ресурс]./ О. І. Лиса // Науковий вісник НЛТУ України: Збірник науково-технічних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праць.–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Львів: РВВ НЛТУ України, 20</w:t>
      </w:r>
      <w:r w:rsidR="002C3644">
        <w:rPr>
          <w:rFonts w:ascii="Times New Roman" w:hAnsi="Times New Roman" w:cs="Times New Roman"/>
          <w:sz w:val="28"/>
          <w:szCs w:val="28"/>
        </w:rPr>
        <w:t xml:space="preserve">11. – Вип.21.03. – С. 203-211. </w:t>
      </w:r>
    </w:p>
    <w:p w:rsidR="006471BF" w:rsidRPr="002C3644" w:rsidRDefault="006471BF" w:rsidP="002C36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B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Хобта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В.М., Мєшков А.В. Формування та підвищення інвестиційної привабливості суб’єктів господарювання // Наукові праці Донецького національного технічного університету. Серія: економічна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–Донецьк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>: ДВНЗ "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ДонНТУ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>". – Ви</w:t>
      </w:r>
      <w:r w:rsidR="002C3644">
        <w:rPr>
          <w:rFonts w:ascii="Times New Roman" w:hAnsi="Times New Roman" w:cs="Times New Roman"/>
          <w:sz w:val="28"/>
          <w:szCs w:val="28"/>
        </w:rPr>
        <w:t xml:space="preserve">пуск 36-1– 2009 – с. 118-125.  </w:t>
      </w:r>
    </w:p>
    <w:p w:rsidR="006471BF" w:rsidRPr="002C3644" w:rsidRDefault="006471BF" w:rsidP="002C36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BF">
        <w:rPr>
          <w:rFonts w:ascii="Times New Roman" w:hAnsi="Times New Roman" w:cs="Times New Roman"/>
          <w:sz w:val="28"/>
          <w:szCs w:val="28"/>
        </w:rPr>
        <w:t xml:space="preserve">4. Гончарук А. Г. Інвестиційна привабливість промислового підприємства як об’єкт управління / А.Г. Гончарук., А.А.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Яцик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// Науковий журнал "Економіка харчової промисловості". </w:t>
      </w:r>
      <w:r w:rsidR="002C3644">
        <w:rPr>
          <w:rFonts w:ascii="Times New Roman" w:hAnsi="Times New Roman" w:cs="Times New Roman"/>
          <w:sz w:val="28"/>
          <w:szCs w:val="28"/>
        </w:rPr>
        <w:t>– 2011. –  № 4(12). – С. 29–33.</w:t>
      </w:r>
    </w:p>
    <w:p w:rsidR="006471BF" w:rsidRPr="002C3644" w:rsidRDefault="006471BF" w:rsidP="002C36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1B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Кунцевич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В.О. Підходи до діагностики фінансового потенціалу підприємства // Актуальні проблеми економіки. – 2005. - №1. – С. 68-75. Майорова Т.В. Інвестиційна діяльність: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п</w:t>
      </w:r>
      <w:r w:rsidR="002C3644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2C3644">
        <w:rPr>
          <w:rFonts w:ascii="Times New Roman" w:hAnsi="Times New Roman" w:cs="Times New Roman"/>
          <w:sz w:val="28"/>
          <w:szCs w:val="28"/>
        </w:rPr>
        <w:t>. - Київ: ЦНЛ, 2004.-  376 с.</w:t>
      </w:r>
    </w:p>
    <w:p w:rsidR="006471BF" w:rsidRPr="002C3644" w:rsidRDefault="006471BF" w:rsidP="002C3644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47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Гавва</w:t>
      </w:r>
      <w:proofErr w:type="spellEnd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В.Н., </w:t>
      </w:r>
      <w:proofErr w:type="spellStart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Божко</w:t>
      </w:r>
      <w:proofErr w:type="spellEnd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Е.А. Потенціал підприємства: формування та оцінювання: </w:t>
      </w:r>
      <w:proofErr w:type="spellStart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посібн</w:t>
      </w:r>
      <w:proofErr w:type="spellEnd"/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- К.: Центр навча</w:t>
      </w:r>
      <w:r w:rsidR="002C36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льної літератури, 2004. - 224с.</w:t>
      </w:r>
    </w:p>
    <w:p w:rsidR="006471BF" w:rsidRPr="002C3644" w:rsidRDefault="006471BF" w:rsidP="002C3644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Коюда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О.П. Інноваційна діяльність: від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471BF">
        <w:rPr>
          <w:rFonts w:ascii="Times New Roman" w:hAnsi="Times New Roman" w:cs="Times New Roman"/>
          <w:sz w:val="28"/>
          <w:szCs w:val="28"/>
        </w:rPr>
        <w:t>оцінки привабливості до інвестиційного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471BF">
        <w:rPr>
          <w:rFonts w:ascii="Times New Roman" w:hAnsi="Times New Roman" w:cs="Times New Roman"/>
          <w:sz w:val="28"/>
          <w:szCs w:val="28"/>
        </w:rPr>
        <w:t xml:space="preserve">забезпечення: [монографія] / О.П.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Коюда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>, В.Ф.</w:t>
      </w:r>
      <w:r w:rsidRPr="00647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Колесніч</w:t>
      </w:r>
      <w:r w:rsidR="002C3644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2C3644">
        <w:rPr>
          <w:rFonts w:ascii="Times New Roman" w:hAnsi="Times New Roman" w:cs="Times New Roman"/>
          <w:sz w:val="28"/>
          <w:szCs w:val="28"/>
        </w:rPr>
        <w:t>. - Х.:[ХНЕУ],2009 .-275 с.</w:t>
      </w:r>
    </w:p>
    <w:p w:rsidR="006471BF" w:rsidRPr="002C3644" w:rsidRDefault="006471BF" w:rsidP="002C3644">
      <w:pPr>
        <w:tabs>
          <w:tab w:val="left" w:pos="108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71BF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Катан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Л.І. Оцінка інвестиційної привабливості підприємства/ Л.І.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Катан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Финансовые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рынки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ценные</w:t>
      </w:r>
      <w:proofErr w:type="spellEnd"/>
      <w:r w:rsidRPr="0064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1BF">
        <w:rPr>
          <w:rFonts w:ascii="Times New Roman" w:hAnsi="Times New Roman" w:cs="Times New Roman"/>
          <w:sz w:val="28"/>
          <w:szCs w:val="28"/>
        </w:rPr>
        <w:t>бумаг</w:t>
      </w:r>
      <w:r w:rsidR="002C36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C3644">
        <w:rPr>
          <w:rFonts w:ascii="Times New Roman" w:hAnsi="Times New Roman" w:cs="Times New Roman"/>
          <w:sz w:val="28"/>
          <w:szCs w:val="28"/>
        </w:rPr>
        <w:t>. – 2010. – № 17. –С. 23 – 25.</w:t>
      </w:r>
    </w:p>
    <w:p w:rsidR="006471BF" w:rsidRPr="006471BF" w:rsidRDefault="006471BF" w:rsidP="006471BF">
      <w:pPr>
        <w:shd w:val="clear" w:color="auto" w:fill="FFFFFF"/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1BF">
        <w:rPr>
          <w:rFonts w:ascii="Times New Roman" w:hAnsi="Times New Roman" w:cs="Times New Roman"/>
          <w:sz w:val="28"/>
          <w:szCs w:val="28"/>
        </w:rPr>
        <w:t>9. Гаврилюк О.В. Інвестиційний імідж та інвестиційна привабливість України / О. В. Гаврилюк. – Фінанси України. – 2008. - №2. – С. 68-81.</w:t>
      </w:r>
    </w:p>
    <w:p w:rsidR="006471BF" w:rsidRPr="006471BF" w:rsidRDefault="006471BF" w:rsidP="006471BF">
      <w:pPr>
        <w:autoSpaceDE w:val="0"/>
        <w:autoSpaceDN w:val="0"/>
        <w:adjustRightInd w:val="0"/>
        <w:spacing w:after="0" w:line="240" w:lineRule="auto"/>
        <w:ind w:firstLine="567"/>
        <w:rPr>
          <w:rFonts w:ascii="WarnockPro-Regular" w:eastAsia="WarnockPro-Regular" w:cs="WarnockPro-Regular"/>
          <w:sz w:val="28"/>
          <w:szCs w:val="28"/>
        </w:rPr>
      </w:pPr>
    </w:p>
    <w:p w:rsidR="006471BF" w:rsidRPr="006471BF" w:rsidRDefault="006471BF" w:rsidP="006471BF">
      <w:pPr>
        <w:shd w:val="clear" w:color="auto" w:fill="FFFFFF"/>
        <w:spacing w:before="6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86133" w:rsidRPr="003B60B4" w:rsidRDefault="00886133" w:rsidP="006471B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86133" w:rsidRPr="003B60B4" w:rsidSect="006471BF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75" w:rsidRDefault="008F5275" w:rsidP="006471BF">
      <w:pPr>
        <w:spacing w:after="0" w:line="240" w:lineRule="auto"/>
      </w:pPr>
      <w:r>
        <w:separator/>
      </w:r>
    </w:p>
  </w:endnote>
  <w:endnote w:type="continuationSeparator" w:id="0">
    <w:p w:rsidR="008F5275" w:rsidRDefault="008F5275" w:rsidP="0064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05562"/>
      <w:docPartObj>
        <w:docPartGallery w:val="Page Numbers (Bottom of Page)"/>
        <w:docPartUnique/>
      </w:docPartObj>
    </w:sdtPr>
    <w:sdtEndPr/>
    <w:sdtContent>
      <w:p w:rsidR="004A586A" w:rsidRDefault="004A58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4D" w:rsidRPr="0055284D">
          <w:rPr>
            <w:noProof/>
            <w:lang w:val="ru-RU"/>
          </w:rPr>
          <w:t>2</w:t>
        </w:r>
        <w:r>
          <w:fldChar w:fldCharType="end"/>
        </w:r>
      </w:p>
    </w:sdtContent>
  </w:sdt>
  <w:p w:rsidR="004A586A" w:rsidRDefault="004A58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75" w:rsidRDefault="008F5275" w:rsidP="006471BF">
      <w:pPr>
        <w:spacing w:after="0" w:line="240" w:lineRule="auto"/>
      </w:pPr>
      <w:r>
        <w:separator/>
      </w:r>
    </w:p>
  </w:footnote>
  <w:footnote w:type="continuationSeparator" w:id="0">
    <w:p w:rsidR="008F5275" w:rsidRDefault="008F5275" w:rsidP="0064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D7F"/>
    <w:multiLevelType w:val="multilevel"/>
    <w:tmpl w:val="F35E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77B24"/>
    <w:multiLevelType w:val="hybridMultilevel"/>
    <w:tmpl w:val="B77207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B09C9"/>
    <w:multiLevelType w:val="multilevel"/>
    <w:tmpl w:val="46B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29"/>
    <w:rsid w:val="00075B7B"/>
    <w:rsid w:val="00096755"/>
    <w:rsid w:val="000A38B9"/>
    <w:rsid w:val="000E2C7D"/>
    <w:rsid w:val="00181D29"/>
    <w:rsid w:val="0019781B"/>
    <w:rsid w:val="001C1E1D"/>
    <w:rsid w:val="0026453C"/>
    <w:rsid w:val="002C3644"/>
    <w:rsid w:val="0031063B"/>
    <w:rsid w:val="00376725"/>
    <w:rsid w:val="003B60B4"/>
    <w:rsid w:val="003D0300"/>
    <w:rsid w:val="004A586A"/>
    <w:rsid w:val="00535F68"/>
    <w:rsid w:val="00536922"/>
    <w:rsid w:val="0055284D"/>
    <w:rsid w:val="00567EB0"/>
    <w:rsid w:val="006471BF"/>
    <w:rsid w:val="00716F3F"/>
    <w:rsid w:val="007170D2"/>
    <w:rsid w:val="0076304E"/>
    <w:rsid w:val="007E4227"/>
    <w:rsid w:val="00841560"/>
    <w:rsid w:val="00871F95"/>
    <w:rsid w:val="00886133"/>
    <w:rsid w:val="008C2EFE"/>
    <w:rsid w:val="008F5275"/>
    <w:rsid w:val="009556B7"/>
    <w:rsid w:val="00B5151B"/>
    <w:rsid w:val="00BA1029"/>
    <w:rsid w:val="00D05BE8"/>
    <w:rsid w:val="00D65E21"/>
    <w:rsid w:val="00DA4E63"/>
    <w:rsid w:val="00E34861"/>
    <w:rsid w:val="00F502BD"/>
    <w:rsid w:val="00F50DDA"/>
    <w:rsid w:val="00F55FD4"/>
    <w:rsid w:val="00FA3F92"/>
    <w:rsid w:val="00FD36ED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BF"/>
  </w:style>
  <w:style w:type="paragraph" w:styleId="1">
    <w:name w:val="heading 1"/>
    <w:basedOn w:val="a"/>
    <w:next w:val="a"/>
    <w:link w:val="10"/>
    <w:uiPriority w:val="9"/>
    <w:qFormat/>
    <w:rsid w:val="00841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1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5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84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1560"/>
  </w:style>
  <w:style w:type="character" w:styleId="a4">
    <w:name w:val="Hyperlink"/>
    <w:basedOn w:val="a0"/>
    <w:uiPriority w:val="99"/>
    <w:unhideWhenUsed/>
    <w:rsid w:val="008415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semiHidden/>
    <w:unhideWhenUsed/>
    <w:rsid w:val="00886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86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71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1BF"/>
  </w:style>
  <w:style w:type="paragraph" w:styleId="a9">
    <w:name w:val="footer"/>
    <w:basedOn w:val="a"/>
    <w:link w:val="aa"/>
    <w:uiPriority w:val="99"/>
    <w:unhideWhenUsed/>
    <w:rsid w:val="006471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1BF"/>
  </w:style>
  <w:style w:type="paragraph" w:styleId="ab">
    <w:name w:val="Balloon Text"/>
    <w:basedOn w:val="a"/>
    <w:link w:val="ac"/>
    <w:uiPriority w:val="99"/>
    <w:semiHidden/>
    <w:unhideWhenUsed/>
    <w:rsid w:val="003B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BF"/>
  </w:style>
  <w:style w:type="paragraph" w:styleId="1">
    <w:name w:val="heading 1"/>
    <w:basedOn w:val="a"/>
    <w:next w:val="a"/>
    <w:link w:val="10"/>
    <w:uiPriority w:val="9"/>
    <w:qFormat/>
    <w:rsid w:val="00841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1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5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84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1560"/>
  </w:style>
  <w:style w:type="character" w:styleId="a4">
    <w:name w:val="Hyperlink"/>
    <w:basedOn w:val="a0"/>
    <w:uiPriority w:val="99"/>
    <w:unhideWhenUsed/>
    <w:rsid w:val="008415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1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semiHidden/>
    <w:unhideWhenUsed/>
    <w:rsid w:val="00886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861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71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1BF"/>
  </w:style>
  <w:style w:type="paragraph" w:styleId="a9">
    <w:name w:val="footer"/>
    <w:basedOn w:val="a"/>
    <w:link w:val="aa"/>
    <w:uiPriority w:val="99"/>
    <w:unhideWhenUsed/>
    <w:rsid w:val="006471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1BF"/>
  </w:style>
  <w:style w:type="paragraph" w:styleId="ab">
    <w:name w:val="Balloon Text"/>
    <w:basedOn w:val="a"/>
    <w:link w:val="ac"/>
    <w:uiPriority w:val="99"/>
    <w:semiHidden/>
    <w:unhideWhenUsed/>
    <w:rsid w:val="003B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96A6-B210-4F72-BE92-33752341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6705</Words>
  <Characters>3822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2013-03-28T07:21:00Z</cp:lastPrinted>
  <dcterms:created xsi:type="dcterms:W3CDTF">2012-11-08T00:56:00Z</dcterms:created>
  <dcterms:modified xsi:type="dcterms:W3CDTF">2013-03-29T17:42:00Z</dcterms:modified>
</cp:coreProperties>
</file>