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09" w:rsidRDefault="00BA3E09" w:rsidP="00BA3E09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Анохіна О.А.</w:t>
      </w:r>
    </w:p>
    <w:p w:rsidR="00BA3E09" w:rsidRPr="00BA3E09" w:rsidRDefault="00BA3E09" w:rsidP="00BA3E09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6508/1</w:t>
      </w:r>
    </w:p>
    <w:p w:rsidR="00BA3E09" w:rsidRPr="00BA3E09" w:rsidRDefault="00BA3E09" w:rsidP="00BA3E09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b/>
          <w:sz w:val="28"/>
          <w:szCs w:val="28"/>
          <w:lang w:val="uk-UA"/>
        </w:rPr>
        <w:t>Нематеріальна мотивація персоналу через призму формування корпоративної культури</w:t>
      </w:r>
    </w:p>
    <w:p w:rsidR="00E7181E" w:rsidRPr="00BA3E09" w:rsidRDefault="00E7181E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sz w:val="28"/>
          <w:szCs w:val="28"/>
          <w:lang w:val="uk-UA"/>
        </w:rPr>
        <w:t>Мотивація персоналу - це одна з небагат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ьох речей в арсеналі підприємця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яка дозволяє збільшити продуктивність праці не погірш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ивши якість продукції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умови праці та і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нше... По суті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, можна сказати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що підвищення мотивації персоналу не приносить ніяких негативних наслідків. 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Метою доповіді є нематеріальні 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методи мотивації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в останні роки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кардинально змінилися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81E" w:rsidRPr="00BA3E09" w:rsidRDefault="00E7181E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sz w:val="28"/>
          <w:szCs w:val="28"/>
          <w:lang w:val="uk-UA"/>
        </w:rPr>
        <w:t>Покрасуватися на дошці пошани раніше було метою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кожного працівника. Гарне фото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на якому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гордо посміхався герой, 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перевиконав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поставлений перед ним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 Таким чином,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давали зрозуміти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що людина працювала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не просто так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його прац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юпомічено і нагороджено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81E" w:rsidRPr="00BA3E09" w:rsidRDefault="00E7181E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Сьогодні, чомусь, найпопулярнішим способом нематеріальної мотивації стала н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ав'язлива корпоративна культура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 Коле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г насильно збирають на тренінги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змушують святкувати разом пам'ятні дати та організовують ма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сові культпоходи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 Все це добре, але коли в самій організаці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ї панує вічно гнітюча атмосфера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то тут рі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дкісні насильницькі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корпоративи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, нехай навіть з веселими піснями запр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ошеної 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улюбленої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босом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) групою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, не врятують. А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дже за настроєм і мотивацією співробітників потрібн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не 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відводячи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очей! </w:t>
      </w:r>
    </w:p>
    <w:p w:rsidR="00E7181E" w:rsidRPr="00BA3E09" w:rsidRDefault="00E7181E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sz w:val="28"/>
          <w:szCs w:val="28"/>
          <w:lang w:val="uk-UA"/>
        </w:rPr>
        <w:t>Незважа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ючи на те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що сьогодні найкращою мотивацією працівників традиційно є щедра премія і корпора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тивна культура, керівники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із креативною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фантазією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примудряються вигадувати нові бюджетні способи мотивації співробітників. Адже не завжди щастя ховається на дні 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конверта з грошима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багато власників високооплачуваних професій ст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раждають, наприклад, через те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, що їх десь недооцінили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не зрозумі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ли, не доручили цікаве завдання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 Навіть під маскою кар'єриста може хов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атися тонка душевна організація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яка просто жада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є похвали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ваги або позачергової відпустки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 Наприклад, думки батька сучасно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ї мультиплікації Уолта </w:t>
      </w:r>
      <w:proofErr w:type="spellStart"/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Діснея</w:t>
      </w:r>
      <w:proofErr w:type="spellEnd"/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WaltDisney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). Його фантазії вистача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ло ще й на те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щоб вигадувати нові способи мотивації співробітників своєї компанії. Він відмінно розумів потреби 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і </w:t>
      </w:r>
      <w:r w:rsidR="00127CEC" w:rsidRPr="00BA3E09">
        <w:rPr>
          <w:rFonts w:ascii="Times New Roman" w:hAnsi="Times New Roman" w:cs="Times New Roman"/>
          <w:sz w:val="28"/>
          <w:szCs w:val="28"/>
          <w:lang w:val="uk-UA"/>
        </w:rPr>
        <w:t>чудово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знав, що люди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незалежно від умов оплати праці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завжди із 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задоволенням ідуть з тіє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ї роботи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на якій працювати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непрестижно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. Тому він власноруч перетворював непре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стижні робочі місця в престижні. Так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малопопулярні серед працівників пральні в готелях парків розваг при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Діснеї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були перейменовані в текстильні служби , що прирівнювало їх за важливістю зі службою маркетингу або 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клієнтської службою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 При цьому потрапити на роботу в текстильну службу було набагато простіше.</w:t>
      </w:r>
    </w:p>
    <w:p w:rsidR="00E7181E" w:rsidRPr="00BA3E09" w:rsidRDefault="00E7181E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sz w:val="28"/>
          <w:szCs w:val="28"/>
          <w:lang w:val="uk-UA"/>
        </w:rPr>
        <w:t>Російський приклад - Артемій Лебе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дєв. Щоб поліпшити імідж посади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, він замінив «адміністратора кафе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господиню кафе». Погодьтеся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це звучить куди приємніше.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Та й працюється «господинею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», напевно, краще. Може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він під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гледів цей метод у Стіва </w:t>
      </w:r>
      <w:proofErr w:type="spellStart"/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Джобса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? Той придумав консультантам свого знаменитого офісу - скля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ного куба на П'ятій авеню в Нью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Йорку - незвичайні посади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: «генії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З одного боку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це частина маркет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ингової концепції для покупця (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консультанти нескінченно привітні і всі знають про п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родукцію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). З іншого боку</w:t>
      </w:r>
      <w:r w:rsidR="00BA3E09" w:rsidRPr="00BA3E09">
        <w:rPr>
          <w:rFonts w:ascii="Times New Roman" w:hAnsi="Times New Roman" w:cs="Times New Roman"/>
          <w:sz w:val="28"/>
          <w:szCs w:val="28"/>
          <w:lang w:val="uk-UA"/>
        </w:rPr>
        <w:t>, людина, що працює «генієм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» навряд чи захоче звільнитися.</w:t>
      </w:r>
    </w:p>
    <w:p w:rsidR="00592F04" w:rsidRPr="00BA3E09" w:rsidRDefault="00E7181E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VirginAtlantic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пішла ще далі. Вона представила свій штат як людей з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надздібностя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 в рекламному ролику «</w:t>
      </w:r>
      <w:proofErr w:type="spellStart"/>
      <w:r w:rsidR="00BA3E09">
        <w:rPr>
          <w:rFonts w:ascii="Times New Roman" w:hAnsi="Times New Roman" w:cs="Times New Roman"/>
          <w:sz w:val="28"/>
          <w:szCs w:val="28"/>
          <w:lang w:val="uk-UA"/>
        </w:rPr>
        <w:t>Flyinthefaceofordinary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». Вони наділені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суперсила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: неймовірною інтуїцією, якнайшвидшої реакцією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здатністю рухати предмети і навіть міняти погоду. Вони - такі собі «Люди Х», народжені з мр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ією про польоти. Подорослішавши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вони приходять в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VirginAtlantic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свої здібності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щоб допомагати пасажирам. Рекламна кампанія приурочена до запуску внутрішніх авіарейсів у Великобританії. Для їх здійснення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VirginAtlantic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потрібні 150 нових співробітників. Їх-то і привертають таким креативним способом. В офіційн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ому прес-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релізі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Річард</w:t>
      </w:r>
      <w:proofErr w:type="spellEnd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Бренсон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президент компанії каже: «Успіх нашого бізнесу залежить від людей. У руках наших співробітників ключі 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від майбутнього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VirginAtlantic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. Вони намагаю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ться робити все найкращим чином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тому ми раді 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присвятити їм нашу нову рекламу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92F04" w:rsidRPr="00BA3E09" w:rsidRDefault="00592F04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Офіси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, здається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>, відомі в кожному куточку планети. Нездій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снена мрія всіх офісних клерків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змушених працювати в стандартних </w:t>
      </w:r>
      <w:proofErr w:type="spellStart"/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>openspace</w:t>
      </w:r>
      <w:proofErr w:type="spellEnd"/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і дивитися на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фотографії з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. Наприклад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>, їх лондонський офіс виглядає зовсім як великий будинок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 Простір не заставлено столами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>, а відкрито. Вели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чезні дивани, просторі 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кімнати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у кожної свій особистий дизайн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>. Все поділен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о на тематичні зони: приймальня, бібліотека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>, спортивний за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л, кабінки для приватних бесід, кафе, ресторан та інші приміщення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. З вікон відкривається панорамний 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краєвид</w:t>
      </w:r>
      <w:r w:rsidR="00E7181E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на центр Лондона. </w:t>
      </w:r>
    </w:p>
    <w:p w:rsidR="00E7181E" w:rsidRPr="00BA3E09" w:rsidRDefault="00E7181E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У компанії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Yota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придумали проект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Yot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aAir</w:t>
      </w:r>
      <w:proofErr w:type="spellEnd"/>
      <w:r w:rsidR="001954F8">
        <w:rPr>
          <w:rFonts w:ascii="Times New Roman" w:hAnsi="Times New Roman" w:cs="Times New Roman"/>
          <w:sz w:val="28"/>
          <w:szCs w:val="28"/>
          <w:lang w:val="uk-UA"/>
        </w:rPr>
        <w:t xml:space="preserve"> - день роботи поза офісом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 Один раз на місяць штат трудиться на свіжому повіт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рі, в кафе або скрізь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>, де є Wi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-Fi і простір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міститися всім колективом . 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Як не дивно - це російська компанія, а для нас це поки нетипово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VirginGroup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знають номер телефону вла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сника компанії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Річарда</w:t>
      </w:r>
      <w:proofErr w:type="spellEnd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Бренсона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. Будь-який співробітни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к може особисто подзвонити йому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, щоб запропонувати нову ідею. Всього в компан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ії трудяться 35 000 працівників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. Така практика застосовується в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VirginG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roup</w:t>
      </w:r>
      <w:proofErr w:type="spellEnd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вже давно. Відомий випадок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коли в 1989 році стюардеса Джейн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Бріден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ідею під час польоту робити пасажирам манікюр і масаж рук. Послуга стала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цікавою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і незабаром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Бріден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разом з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Бренсоном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відкрили в лондонському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ітроу</w:t>
      </w:r>
      <w:proofErr w:type="spellEnd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салон краси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BodyandSoul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. Серед російських керівників цей метод мотивац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ії не користується популярністю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вони воліють приховувати свої контактні дані від підлеглих. За словами керівника проектів консалтингової компанії AXES </w:t>
      </w:r>
      <w:proofErr w:type="spellStart"/>
      <w:r w:rsidRPr="00BA3E09">
        <w:rPr>
          <w:rFonts w:ascii="Times New Roman" w:hAnsi="Times New Roman" w:cs="Times New Roman"/>
          <w:sz w:val="28"/>
          <w:szCs w:val="28"/>
          <w:lang w:val="uk-UA"/>
        </w:rPr>
        <w:t>Manageme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nt</w:t>
      </w:r>
      <w:proofErr w:type="spellEnd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Марини </w:t>
      </w:r>
      <w:proofErr w:type="spellStart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Львово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BA3E09">
        <w:rPr>
          <w:rFonts w:ascii="Times New Roman" w:hAnsi="Times New Roman" w:cs="Times New Roman"/>
          <w:sz w:val="28"/>
          <w:szCs w:val="28"/>
          <w:lang w:val="uk-UA"/>
        </w:rPr>
        <w:t>, це пояснюється великим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числом контактів у 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керівників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, їх завантаженістю і небажанням давати 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номер телефону незнайомим людям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3B1" w:rsidRPr="00BA3E09" w:rsidRDefault="00E7181E" w:rsidP="00BA3E0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У цій </w:t>
      </w:r>
      <w:r w:rsidR="001954F8">
        <w:rPr>
          <w:rFonts w:ascii="Times New Roman" w:hAnsi="Times New Roman" w:cs="Times New Roman"/>
          <w:sz w:val="28"/>
          <w:szCs w:val="28"/>
          <w:lang w:val="uk-UA"/>
        </w:rPr>
        <w:t>доповіді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основний 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кцент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 я робила на методи 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 xml:space="preserve">низько бюджетної 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мотивації, тому що вони найменш розкриті на українських підприємствах. Таким чином мотивація стала дивним інструментом, який необхідний кожному ефек</w:t>
      </w:r>
      <w:r w:rsidR="00592F04" w:rsidRPr="00BA3E09">
        <w:rPr>
          <w:rFonts w:ascii="Times New Roman" w:hAnsi="Times New Roman" w:cs="Times New Roman"/>
          <w:sz w:val="28"/>
          <w:szCs w:val="28"/>
          <w:lang w:val="uk-UA"/>
        </w:rPr>
        <w:t>тивному і конкурентному бізнесу</w:t>
      </w:r>
      <w:r w:rsidRPr="00BA3E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013B1" w:rsidRPr="00BA3E09" w:rsidSect="009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81E"/>
    <w:rsid w:val="00127CEC"/>
    <w:rsid w:val="00175E8F"/>
    <w:rsid w:val="001954F8"/>
    <w:rsid w:val="00383396"/>
    <w:rsid w:val="00592F04"/>
    <w:rsid w:val="009013B1"/>
    <w:rsid w:val="00A02220"/>
    <w:rsid w:val="00BA3E09"/>
    <w:rsid w:val="00E26241"/>
    <w:rsid w:val="00E7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014D-1EAE-42FD-9C91-6601726C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Лідія-ПК</cp:lastModifiedBy>
  <cp:revision>2</cp:revision>
  <dcterms:created xsi:type="dcterms:W3CDTF">2014-04-28T07:32:00Z</dcterms:created>
  <dcterms:modified xsi:type="dcterms:W3CDTF">2014-04-28T07:32:00Z</dcterms:modified>
</cp:coreProperties>
</file>