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A1" w:rsidRPr="00AC1CE1" w:rsidRDefault="00AC1CE1" w:rsidP="00AC1CE1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1C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Спаська М.О.</w:t>
      </w:r>
    </w:p>
    <w:p w:rsidR="00AC1CE1" w:rsidRDefault="00AC1CE1" w:rsidP="00AC1CE1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1CE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C1CE1">
        <w:rPr>
          <w:rFonts w:ascii="Times New Roman" w:hAnsi="Times New Roman" w:cs="Times New Roman"/>
          <w:sz w:val="28"/>
          <w:szCs w:val="28"/>
          <w:lang w:val="uk-UA"/>
        </w:rPr>
        <w:t>ф-т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>, магістрант)</w:t>
      </w:r>
    </w:p>
    <w:p w:rsidR="00AC1CE1" w:rsidRPr="00AC1CE1" w:rsidRDefault="00AC1CE1" w:rsidP="00AC1CE1">
      <w:pPr>
        <w:pStyle w:val="Defaul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845EA1" w:rsidRDefault="00845EA1" w:rsidP="00845E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B64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РИНОК ОРГАНІЧНОЇ ПРОДУКЦІЇ В УКРАЇНІ ТА ПЕРСПЕКТИВИ ЙОГО РОЗВИТКУ </w:t>
      </w:r>
    </w:p>
    <w:p w:rsidR="00AC1CE1" w:rsidRDefault="00AC1CE1" w:rsidP="00845E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25B6D" w:rsidRDefault="00025B6D" w:rsidP="00025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025B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рганічні продукти– це продукти, при виробництві яких: у рослинництві заборонено використовувати </w:t>
      </w:r>
      <w:proofErr w:type="spellStart"/>
      <w:r w:rsidRPr="00025B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ядохімікати</w:t>
      </w:r>
      <w:proofErr w:type="spellEnd"/>
      <w:r w:rsidRPr="00025B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боротьби з бур'янами, шкідниками й хворобами рослин, а також мінеральні добрива синтетичного походження, при цьому захист рослин здійснюється переважно препаратами натурального походження, а для живлення ґрунту й рослин використовуються органічні добрива; категорично заборонене використання генетично модифікованих організмів; у тваринництві не дозволяється застосовувати стимулятори росту, гормони й антибіотики, а для лікування тварин використовуються профілактичні засоби й </w:t>
      </w:r>
      <w:bookmarkStart w:id="0" w:name="_GoBack"/>
      <w:bookmarkEnd w:id="0"/>
      <w:r w:rsidRPr="00025B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гомеопатичні препарати[5].</w:t>
      </w:r>
    </w:p>
    <w:p w:rsidR="00845EA1" w:rsidRPr="00AC1CE1" w:rsidRDefault="00845EA1" w:rsidP="00025B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1C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Ринок органічної продукції вже близько двох десятиріч є одним з найбільш динамічних ринків продовольства у світі й стає популярною альтернативою споживанню традиційної продукції.</w:t>
      </w:r>
      <w:r w:rsidR="00AC1C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Однак, о</w:t>
      </w:r>
      <w:proofErr w:type="spellStart"/>
      <w:r w:rsidRPr="00AC1CE1">
        <w:rPr>
          <w:rFonts w:ascii="Times New Roman" w:hAnsi="Times New Roman" w:cs="Times New Roman"/>
          <w:sz w:val="28"/>
          <w:szCs w:val="28"/>
          <w:shd w:val="clear" w:color="auto" w:fill="FFFFFF"/>
        </w:rPr>
        <w:t>рганічневиробництв</w:t>
      </w:r>
      <w:proofErr w:type="spellEnd"/>
      <w:r w:rsidR="00AC1C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AC1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C1CE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AC1C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сьогодні</w:t>
      </w:r>
      <w:proofErr w:type="spellStart"/>
      <w:r w:rsidRPr="00AC1CE1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характеризуєтьсянезначнимиобсягами</w:t>
      </w:r>
      <w:proofErr w:type="spellEnd"/>
      <w:r w:rsidRPr="00AC1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C1CE1">
        <w:rPr>
          <w:rFonts w:ascii="Times New Roman" w:hAnsi="Times New Roman" w:cs="Times New Roman"/>
          <w:sz w:val="28"/>
          <w:szCs w:val="28"/>
          <w:shd w:val="clear" w:color="auto" w:fill="FFFFFF"/>
        </w:rPr>
        <w:t>асортиментомвиробництвапродукції</w:t>
      </w:r>
      <w:proofErr w:type="spellEnd"/>
      <w:r w:rsidR="00AC1C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(табл. 1)</w:t>
      </w:r>
      <w:r w:rsidRPr="00AC1C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5EA1" w:rsidRPr="00AC1CE1" w:rsidRDefault="00845EA1" w:rsidP="00AC1CE1">
      <w:pPr>
        <w:pStyle w:val="Default"/>
        <w:spacing w:line="360" w:lineRule="auto"/>
        <w:jc w:val="right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</w:pPr>
      <w:r w:rsidRPr="00AC1CE1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Таблиця 1</w:t>
      </w:r>
    </w:p>
    <w:tbl>
      <w:tblPr>
        <w:tblW w:w="9478" w:type="dxa"/>
        <w:tblInd w:w="93" w:type="dxa"/>
        <w:tblLook w:val="04A0"/>
      </w:tblPr>
      <w:tblGrid>
        <w:gridCol w:w="2992"/>
        <w:gridCol w:w="1136"/>
        <w:gridCol w:w="1070"/>
        <w:gridCol w:w="1070"/>
        <w:gridCol w:w="1070"/>
        <w:gridCol w:w="1070"/>
        <w:gridCol w:w="1070"/>
      </w:tblGrid>
      <w:tr w:rsidR="00845EA1" w:rsidRPr="00AC1CE1" w:rsidTr="00AC1CE1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Динамікавнутрішнього</w:t>
            </w:r>
            <w:proofErr w:type="spellEnd"/>
            <w:r w:rsidRPr="00AC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ринку </w:t>
            </w:r>
            <w:proofErr w:type="spellStart"/>
            <w:r w:rsidRPr="00AC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органічноїпродукції</w:t>
            </w:r>
            <w:proofErr w:type="spellEnd"/>
            <w:r w:rsidRPr="00AC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2007-2012 роки</w:t>
            </w:r>
          </w:p>
        </w:tc>
      </w:tr>
      <w:tr w:rsidR="00845EA1" w:rsidRPr="00AC1CE1" w:rsidTr="00AC1C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AC1CE1" w:rsidP="00AC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845EA1" w:rsidRPr="00AC1CE1" w:rsidTr="00AC1C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C1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249872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269984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270193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270226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270320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272850</w:t>
            </w:r>
          </w:p>
        </w:tc>
      </w:tr>
      <w:tr w:rsidR="00845EA1" w:rsidRPr="00AC1CE1" w:rsidTr="00AC1C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5EA1" w:rsidRPr="00AC1CE1" w:rsidRDefault="00845EA1" w:rsidP="002A5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AC1CE1">
              <w:rPr>
                <w:rFonts w:ascii="Times New Roman" w:eastAsia="Times New Roman" w:hAnsi="Times New Roman" w:cs="Times New Roman"/>
                <w:bCs/>
                <w:color w:val="141414"/>
                <w:sz w:val="24"/>
                <w:szCs w:val="24"/>
                <w:lang w:eastAsia="ru-RU"/>
              </w:rPr>
              <w:t>Кількістьгосподарств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845EA1" w:rsidRPr="00AC1CE1" w:rsidTr="00AC1C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збільшенняплощі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100,94</w:t>
            </w:r>
          </w:p>
        </w:tc>
      </w:tr>
      <w:tr w:rsidR="00845EA1" w:rsidRPr="00AC1CE1" w:rsidTr="00AC1C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збільшеннягосподарств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2A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AC1CE1" w:rsidP="002A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EA1" w:rsidRPr="00AC1CE1" w:rsidRDefault="00845EA1" w:rsidP="00AC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105,13</w:t>
            </w:r>
          </w:p>
        </w:tc>
      </w:tr>
    </w:tbl>
    <w:p w:rsidR="00845EA1" w:rsidRPr="00845EA1" w:rsidRDefault="00845EA1" w:rsidP="00845EA1">
      <w:pPr>
        <w:pStyle w:val="Default"/>
        <w:spacing w:line="360" w:lineRule="auto"/>
        <w:jc w:val="both"/>
        <w:rPr>
          <w:rStyle w:val="a3"/>
          <w:rFonts w:ascii="Times New Roman" w:hAnsi="Times New Roman" w:cs="Times New Roman"/>
          <w:sz w:val="20"/>
          <w:szCs w:val="20"/>
          <w:u w:val="none"/>
          <w:lang w:val="uk-UA"/>
        </w:rPr>
      </w:pPr>
    </w:p>
    <w:p w:rsidR="00845EA1" w:rsidRPr="00AC1CE1" w:rsidRDefault="00845EA1" w:rsidP="00AC1CE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C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Як бачимо з таблиці, ринок органічної продукції розвивається повільно та поступово та має тенденцію до незначного зростання.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споживання 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органічної продукції на 1 особу має тенденцію до поступового збільшення, проте залишається порівняно невисоким. Для порівняння, у Фінляндії, де всього 170 тис. га зайняті в органічному виробництві, споживання на одну особу становить 15 євро. Внаслідок відсутності законодавчої бази та низької купівельної спроможності населення майже 80% вітчизняної органічної продукції йде на експорт, а решта реалізується на внутрішньому ринку: як звичайна — 18 %, і як сертифікована органічна — 2 %[3].</w:t>
      </w:r>
    </w:p>
    <w:p w:rsidR="00845EA1" w:rsidRPr="00AC1CE1" w:rsidRDefault="00845EA1" w:rsidP="00845E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CE1">
        <w:rPr>
          <w:rFonts w:ascii="Times New Roman" w:hAnsi="Times New Roman" w:cs="Times New Roman"/>
          <w:sz w:val="28"/>
          <w:szCs w:val="28"/>
          <w:lang w:val="uk-UA"/>
        </w:rPr>
        <w:t>Проаналізувавши стан ринку органічної продукції України, ми можемо виокремити наступні проблеми його розвитку:</w:t>
      </w:r>
    </w:p>
    <w:p w:rsidR="00845EA1" w:rsidRPr="00AC1CE1" w:rsidRDefault="00AC1CE1" w:rsidP="00845E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EA1" w:rsidRPr="00AC1CE1">
        <w:rPr>
          <w:rFonts w:ascii="Times New Roman" w:hAnsi="Times New Roman" w:cs="Times New Roman"/>
          <w:sz w:val="28"/>
          <w:szCs w:val="28"/>
          <w:lang w:val="uk-UA"/>
        </w:rPr>
        <w:t>едосконале інституційне забезпечення та відсутність державної фінансової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5EA1" w:rsidRPr="00AC1CE1" w:rsidRDefault="00AC1CE1" w:rsidP="00845E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5EA1" w:rsidRPr="00AC1CE1">
        <w:rPr>
          <w:rFonts w:ascii="Times New Roman" w:hAnsi="Times New Roman" w:cs="Times New Roman"/>
          <w:sz w:val="28"/>
          <w:szCs w:val="28"/>
          <w:lang w:val="uk-UA"/>
        </w:rPr>
        <w:t xml:space="preserve">ала кількість інвесторів для здійснення необхідних змін на підприємствах, отримання ними статусу </w:t>
      </w:r>
      <w:r w:rsidR="00845EA1" w:rsidRPr="00AC1CE1">
        <w:rPr>
          <w:rFonts w:ascii="Times New Roman" w:hAnsi="Times New Roman" w:cs="Times New Roman"/>
          <w:sz w:val="28"/>
          <w:szCs w:val="28"/>
        </w:rPr>
        <w:t>“</w:t>
      </w:r>
      <w:r w:rsidR="00845EA1" w:rsidRPr="00AC1CE1">
        <w:rPr>
          <w:rFonts w:ascii="Times New Roman" w:hAnsi="Times New Roman" w:cs="Times New Roman"/>
          <w:sz w:val="28"/>
          <w:szCs w:val="28"/>
          <w:lang w:val="uk-UA"/>
        </w:rPr>
        <w:t>органічних</w:t>
      </w:r>
      <w:r w:rsidR="00845EA1" w:rsidRPr="00AC1CE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5EA1" w:rsidRPr="00AC1CE1" w:rsidRDefault="00AC1CE1" w:rsidP="00845E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45EA1" w:rsidRPr="00AC1CE1">
        <w:rPr>
          <w:rFonts w:ascii="Times New Roman" w:hAnsi="Times New Roman" w:cs="Times New Roman"/>
          <w:sz w:val="28"/>
          <w:szCs w:val="28"/>
          <w:lang w:val="uk-UA"/>
        </w:rPr>
        <w:t>нноваційна пасивність, недостатня кількість розробок, що дозволили б підприємствам  отримати високоякісну продукцію без обробітку рослин хімікатами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5EA1" w:rsidRPr="00AC1CE1" w:rsidRDefault="00AC1CE1" w:rsidP="00845E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EA1" w:rsidRPr="00AC1CE1">
        <w:rPr>
          <w:rFonts w:ascii="Times New Roman" w:hAnsi="Times New Roman" w:cs="Times New Roman"/>
          <w:sz w:val="28"/>
          <w:szCs w:val="28"/>
          <w:lang w:val="uk-UA"/>
        </w:rPr>
        <w:t>ідсутність національної системи та нерозвиненість механізму сертифікації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5EA1" w:rsidRPr="00AC1CE1" w:rsidRDefault="00AC1CE1" w:rsidP="00845E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EA1" w:rsidRPr="00AC1CE1">
        <w:rPr>
          <w:rFonts w:ascii="Times New Roman" w:hAnsi="Times New Roman" w:cs="Times New Roman"/>
          <w:sz w:val="28"/>
          <w:szCs w:val="28"/>
          <w:lang w:val="uk-UA"/>
        </w:rPr>
        <w:t>ідсутність маркетингового просування органічної продукції, яка б допомогла споживачу зрозуміти усі її переваги.</w:t>
      </w:r>
    </w:p>
    <w:p w:rsidR="00845EA1" w:rsidRPr="00AC1CE1" w:rsidRDefault="00845EA1" w:rsidP="00AC1C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CE1">
        <w:rPr>
          <w:rFonts w:ascii="Times New Roman" w:hAnsi="Times New Roman" w:cs="Times New Roman"/>
          <w:sz w:val="28"/>
          <w:szCs w:val="28"/>
          <w:lang w:val="uk-UA"/>
        </w:rPr>
        <w:t>Зважаючи на усі ці проблеми, що виникли на ринку органічної продукції України, пропонуємо наступні шляхи їх вирішення:</w:t>
      </w:r>
    </w:p>
    <w:p w:rsidR="00845EA1" w:rsidRPr="00AC1CE1" w:rsidRDefault="00DD6171" w:rsidP="00845E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CE1">
        <w:rPr>
          <w:rFonts w:ascii="Times New Roman" w:hAnsi="Times New Roman" w:cs="Times New Roman"/>
          <w:sz w:val="28"/>
          <w:szCs w:val="28"/>
          <w:lang w:val="uk-UA"/>
        </w:rPr>
        <w:t>Розробка національної системи стандартів щодо сертифікації</w:t>
      </w:r>
      <w:r w:rsidR="00845EA1" w:rsidRPr="00AC1CE1">
        <w:rPr>
          <w:rFonts w:ascii="Times New Roman" w:hAnsi="Times New Roman" w:cs="Times New Roman"/>
          <w:sz w:val="28"/>
          <w:szCs w:val="28"/>
          <w:lang w:val="uk-UA"/>
        </w:rPr>
        <w:t xml:space="preserve">  органічної продукції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171" w:rsidRPr="00AC1CE1" w:rsidRDefault="00845EA1" w:rsidP="00845E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CE1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збуту  на внутрішньому ринку шляхом впровадження ефективної маркетингової політики. </w:t>
      </w:r>
    </w:p>
    <w:p w:rsidR="00DD6171" w:rsidRPr="00AC1CE1" w:rsidRDefault="00845EA1" w:rsidP="00845E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CE1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інвесторів, які готові були б вкласти гроші у перехід сільськогосподарських виробників на органічне виробництво. </w:t>
      </w:r>
    </w:p>
    <w:p w:rsidR="00845EA1" w:rsidRPr="00AC1CE1" w:rsidRDefault="00845EA1" w:rsidP="00845E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C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Поглиблення наукових досліджень у сфері сільського господарства, результати яких можна б було використати для впровадження ефективної системи виробництва органічної продукції. </w:t>
      </w:r>
    </w:p>
    <w:p w:rsidR="00845EA1" w:rsidRPr="00AC1CE1" w:rsidRDefault="00845EA1" w:rsidP="00845EA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CE1">
        <w:rPr>
          <w:rFonts w:ascii="Times New Roman" w:hAnsi="Times New Roman" w:cs="Times New Roman"/>
          <w:sz w:val="28"/>
          <w:szCs w:val="28"/>
          <w:lang w:val="uk-UA"/>
        </w:rPr>
        <w:t>Стимулювання  розвитку ринку органічної продукції з боку держави шляхом збільшення кількості податкових пільг, дотацій тощо.</w:t>
      </w:r>
    </w:p>
    <w:p w:rsidR="00AC1CE1" w:rsidRDefault="00AC1CE1" w:rsidP="00AC1CE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E48CB" w:rsidRPr="006E48CB" w:rsidRDefault="00AC1CE1" w:rsidP="00AC1CE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ЛІТЕРАТУРА</w:t>
      </w:r>
    </w:p>
    <w:p w:rsidR="006E48CB" w:rsidRPr="00AC1CE1" w:rsidRDefault="006E48CB" w:rsidP="006E48CB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C1CE1">
        <w:rPr>
          <w:rFonts w:ascii="Times New Roman" w:hAnsi="Times New Roman" w:cs="Times New Roman"/>
          <w:sz w:val="28"/>
          <w:szCs w:val="28"/>
        </w:rPr>
        <w:t>1.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 xml:space="preserve"> МаслакО</w:t>
      </w:r>
      <w:r w:rsidRPr="00AC1CE1">
        <w:rPr>
          <w:rFonts w:ascii="Times New Roman" w:hAnsi="Times New Roman" w:cs="Times New Roman"/>
          <w:sz w:val="28"/>
          <w:szCs w:val="28"/>
        </w:rPr>
        <w:t>.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 xml:space="preserve"> Ринок органіки в Україні:стан та перспективи </w:t>
      </w:r>
      <w:r w:rsidRPr="00AC1CE1">
        <w:rPr>
          <w:rFonts w:ascii="Times New Roman" w:hAnsi="Times New Roman" w:cs="Times New Roman"/>
          <w:sz w:val="28"/>
          <w:szCs w:val="28"/>
        </w:rPr>
        <w:t>//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>Агробізнес сьогодні</w:t>
      </w:r>
      <w:r w:rsidRPr="00AC1CE1">
        <w:rPr>
          <w:rFonts w:ascii="Times New Roman" w:hAnsi="Times New Roman" w:cs="Times New Roman"/>
          <w:sz w:val="28"/>
          <w:szCs w:val="28"/>
        </w:rPr>
        <w:t xml:space="preserve"> - </w:t>
      </w:r>
      <w:r w:rsidRPr="00AC1CE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№6 </w:t>
      </w:r>
      <w:r w:rsidRPr="00AC1CE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Pr="00AC1CE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2014</w:t>
      </w:r>
      <w:r w:rsidRPr="00AC1CE1">
        <w:rPr>
          <w:rFonts w:ascii="Times New Roman" w:hAnsi="Times New Roman" w:cs="Times New Roman"/>
          <w:b/>
          <w:sz w:val="28"/>
          <w:szCs w:val="28"/>
        </w:rPr>
        <w:t>.</w:t>
      </w:r>
      <w:r w:rsidRPr="00AC1C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</w:t>
      </w:r>
      <w:r w:rsidRPr="00AC1CE1">
        <w:rPr>
          <w:rFonts w:ascii="Times New Roman" w:hAnsi="Times New Roman" w:cs="Times New Roman"/>
          <w:sz w:val="28"/>
          <w:szCs w:val="28"/>
        </w:rPr>
        <w:t xml:space="preserve"> [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AC1CE1">
        <w:rPr>
          <w:rFonts w:ascii="Times New Roman" w:hAnsi="Times New Roman" w:cs="Times New Roman"/>
          <w:sz w:val="28"/>
          <w:szCs w:val="28"/>
        </w:rPr>
        <w:t xml:space="preserve">]. </w:t>
      </w:r>
      <w:r w:rsidRPr="00AC1C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–Режим доступу:</w:t>
      </w:r>
    </w:p>
    <w:p w:rsidR="006E48CB" w:rsidRPr="00AC1CE1" w:rsidRDefault="00670EB8" w:rsidP="006E48CB">
      <w:pPr>
        <w:pStyle w:val="Default"/>
        <w:spacing w:line="360" w:lineRule="auto"/>
        <w:jc w:val="both"/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</w:pPr>
      <w:hyperlink r:id="rId5" w:history="1">
        <w:r w:rsidR="006E48CB" w:rsidRPr="00AC1CE1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http://www.agro-business.com.ua/2010-06-11-12-52-32/806-2012-01-02-22-35-47.html</w:t>
        </w:r>
      </w:hyperlink>
    </w:p>
    <w:p w:rsidR="006E48CB" w:rsidRPr="00AC1CE1" w:rsidRDefault="006E48CB" w:rsidP="006E48CB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C1CE1">
        <w:rPr>
          <w:rFonts w:ascii="Times New Roman" w:hAnsi="Times New Roman" w:cs="Times New Roman"/>
          <w:bCs/>
          <w:i/>
          <w:iCs/>
          <w:sz w:val="28"/>
          <w:szCs w:val="28"/>
        </w:rPr>
        <w:t>2.</w:t>
      </w:r>
      <w:proofErr w:type="spellStart"/>
      <w:r w:rsidRPr="00AC1CE1">
        <w:rPr>
          <w:rFonts w:ascii="Times New Roman" w:hAnsi="Times New Roman" w:cs="Times New Roman"/>
          <w:sz w:val="28"/>
          <w:szCs w:val="28"/>
          <w:lang w:val="uk-UA"/>
        </w:rPr>
        <w:t>Гаваза</w:t>
      </w:r>
      <w:proofErr w:type="spellEnd"/>
      <w:r w:rsidRPr="00AC1CE1">
        <w:rPr>
          <w:rFonts w:ascii="Times New Roman" w:hAnsi="Times New Roman" w:cs="Times New Roman"/>
          <w:sz w:val="28"/>
          <w:szCs w:val="28"/>
          <w:lang w:val="uk-UA"/>
        </w:rPr>
        <w:t xml:space="preserve"> Є. В.Ємність ринку органічної продукції в Україні</w:t>
      </w:r>
      <w:r w:rsidRPr="00AC1CE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AC1CE1">
        <w:rPr>
          <w:rFonts w:ascii="Times New Roman" w:hAnsi="Times New Roman" w:cs="Times New Roman"/>
          <w:sz w:val="28"/>
          <w:szCs w:val="28"/>
          <w:lang w:val="uk-UA"/>
        </w:rPr>
        <w:t>Агроінком</w:t>
      </w:r>
      <w:proofErr w:type="spellEnd"/>
      <w:r w:rsidRPr="00AC1CE1">
        <w:rPr>
          <w:rFonts w:ascii="Times New Roman" w:hAnsi="Times New Roman" w:cs="Times New Roman"/>
          <w:sz w:val="28"/>
          <w:szCs w:val="28"/>
          <w:lang w:val="uk-UA"/>
        </w:rPr>
        <w:t>. – 4-6</w:t>
      </w:r>
      <w:r w:rsidRPr="00AC1CE1">
        <w:rPr>
          <w:rFonts w:ascii="Times New Roman" w:hAnsi="Times New Roman" w:cs="Times New Roman"/>
          <w:sz w:val="28"/>
          <w:szCs w:val="28"/>
        </w:rPr>
        <w:t>’2013.</w:t>
      </w:r>
    </w:p>
    <w:p w:rsidR="006E48CB" w:rsidRPr="00AC1CE1" w:rsidRDefault="006E48CB" w:rsidP="006E48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E1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AC1C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Кузьменко О. Б. Органічне землеробство як фактор євроінтеграції України</w:t>
      </w:r>
      <w:r w:rsidRPr="00AC1CE1">
        <w:rPr>
          <w:rFonts w:ascii="Times New Roman" w:hAnsi="Times New Roman" w:cs="Times New Roman"/>
          <w:bCs/>
          <w:iCs/>
          <w:sz w:val="28"/>
          <w:szCs w:val="28"/>
        </w:rPr>
        <w:t>//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 xml:space="preserve"> Вісник Полтавської державної аграрної академії</w:t>
      </w:r>
      <w:r w:rsidRPr="00AC1CE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Pr="00AC1CE1">
        <w:rPr>
          <w:rFonts w:ascii="Times New Roman" w:hAnsi="Times New Roman" w:cs="Times New Roman"/>
          <w:sz w:val="28"/>
          <w:szCs w:val="28"/>
        </w:rPr>
        <w:t xml:space="preserve"> - 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</w:p>
    <w:p w:rsidR="006E48CB" w:rsidRPr="00AC1CE1" w:rsidRDefault="006E48CB" w:rsidP="00AC1CE1">
      <w:pPr>
        <w:spacing w:line="360" w:lineRule="auto"/>
        <w:ind w:firstLine="1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1CE1">
        <w:rPr>
          <w:rFonts w:ascii="Times New Roman" w:hAnsi="Times New Roman" w:cs="Times New Roman"/>
          <w:sz w:val="28"/>
          <w:szCs w:val="28"/>
        </w:rPr>
        <w:t>4</w:t>
      </w:r>
      <w:r w:rsidRPr="00AC1CE1">
        <w:rPr>
          <w:rFonts w:ascii="Times New Roman" w:hAnsi="Times New Roman" w:cs="Times New Roman"/>
          <w:b/>
          <w:sz w:val="28"/>
          <w:szCs w:val="28"/>
        </w:rPr>
        <w:t>.</w:t>
      </w:r>
      <w:r w:rsidRPr="00AC1CE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Гуцаленко О.О. </w:t>
      </w:r>
      <w:proofErr w:type="spellStart"/>
      <w:r w:rsidRPr="00AC1CE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Сертифікаціяорганічноїпродукції</w:t>
      </w:r>
      <w:proofErr w:type="spellEnd"/>
      <w:r w:rsidRPr="00AC1CE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C1CE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AC1C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</w:t>
      </w:r>
      <w:r w:rsidRPr="00AC1CE1">
        <w:rPr>
          <w:rFonts w:ascii="Times New Roman" w:hAnsi="Times New Roman" w:cs="Times New Roman"/>
          <w:sz w:val="28"/>
          <w:szCs w:val="28"/>
        </w:rPr>
        <w:t xml:space="preserve"> [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AC1CE1">
        <w:rPr>
          <w:rFonts w:ascii="Times New Roman" w:hAnsi="Times New Roman" w:cs="Times New Roman"/>
          <w:sz w:val="28"/>
          <w:szCs w:val="28"/>
        </w:rPr>
        <w:t xml:space="preserve">]. </w:t>
      </w:r>
      <w:r w:rsidRPr="00AC1C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–Режим доступу:</w:t>
      </w:r>
      <w:hyperlink r:id="rId6" w:history="1">
        <w:r w:rsidRPr="00AC1CE1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http://www.sworld.com.ua/index.php/ru/economy-411/environmental-economics-and-the-environment-411/11827-411-1103</w:t>
        </w:r>
      </w:hyperlink>
    </w:p>
    <w:p w:rsidR="006E48CB" w:rsidRPr="00AC1CE1" w:rsidRDefault="006E48CB" w:rsidP="006E48CB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CE1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AC1C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Офіційний сайт Федерації органічного руху в Україні - </w:t>
      </w:r>
      <w:r w:rsidRPr="00AC1CE1">
        <w:rPr>
          <w:rFonts w:ascii="Times New Roman" w:hAnsi="Times New Roman" w:cs="Times New Roman"/>
          <w:sz w:val="28"/>
          <w:szCs w:val="28"/>
        </w:rPr>
        <w:t>[</w:t>
      </w:r>
      <w:r w:rsidRPr="00AC1CE1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AC1CE1">
        <w:rPr>
          <w:rFonts w:ascii="Times New Roman" w:hAnsi="Times New Roman" w:cs="Times New Roman"/>
          <w:sz w:val="28"/>
          <w:szCs w:val="28"/>
        </w:rPr>
        <w:t xml:space="preserve">]. </w:t>
      </w:r>
      <w:r w:rsidRPr="00AC1C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–Режим доступу:</w:t>
      </w:r>
      <w:r w:rsidRPr="00AC1C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http://www.organic.com.ua/</w:t>
      </w:r>
    </w:p>
    <w:p w:rsidR="006E48CB" w:rsidRPr="00AC1CE1" w:rsidRDefault="006E48CB" w:rsidP="006E48CB">
      <w:pPr>
        <w:pStyle w:val="Default"/>
        <w:spacing w:line="360" w:lineRule="auto"/>
        <w:ind w:left="720"/>
        <w:jc w:val="both"/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</w:pPr>
    </w:p>
    <w:p w:rsidR="006E48CB" w:rsidRPr="00AC1CE1" w:rsidRDefault="006E48CB" w:rsidP="006E48C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E48CB" w:rsidRPr="006E48CB" w:rsidRDefault="006E48CB" w:rsidP="006E48CB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EA1" w:rsidRPr="006E48CB" w:rsidRDefault="00845EA1" w:rsidP="006E48CB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EA1" w:rsidRPr="00845EA1" w:rsidRDefault="00845EA1" w:rsidP="00845E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EA1" w:rsidRPr="00845EA1" w:rsidRDefault="00845EA1" w:rsidP="00845EA1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uk-UA"/>
        </w:rPr>
      </w:pPr>
    </w:p>
    <w:sectPr w:rsidR="00845EA1" w:rsidRPr="00845EA1" w:rsidSect="0067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DE3"/>
    <w:multiLevelType w:val="hybridMultilevel"/>
    <w:tmpl w:val="6EC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61F"/>
    <w:multiLevelType w:val="hybridMultilevel"/>
    <w:tmpl w:val="F8F0B8D0"/>
    <w:lvl w:ilvl="0" w:tplc="08D2AC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EA1"/>
    <w:rsid w:val="00000AC7"/>
    <w:rsid w:val="00025B6D"/>
    <w:rsid w:val="001363CC"/>
    <w:rsid w:val="00194E8A"/>
    <w:rsid w:val="003659A7"/>
    <w:rsid w:val="003C764B"/>
    <w:rsid w:val="00405DAF"/>
    <w:rsid w:val="0043435D"/>
    <w:rsid w:val="004F3437"/>
    <w:rsid w:val="005B25CC"/>
    <w:rsid w:val="0060461E"/>
    <w:rsid w:val="00670EB8"/>
    <w:rsid w:val="006E48CB"/>
    <w:rsid w:val="00711806"/>
    <w:rsid w:val="00845EA1"/>
    <w:rsid w:val="009370A1"/>
    <w:rsid w:val="009A23A5"/>
    <w:rsid w:val="00A1204A"/>
    <w:rsid w:val="00A80E77"/>
    <w:rsid w:val="00AC1CE1"/>
    <w:rsid w:val="00B12F83"/>
    <w:rsid w:val="00C20436"/>
    <w:rsid w:val="00C443E1"/>
    <w:rsid w:val="00DD6171"/>
    <w:rsid w:val="00EE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5E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45E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5EA1"/>
    <w:pPr>
      <w:ind w:left="720"/>
      <w:contextualSpacing/>
    </w:pPr>
  </w:style>
  <w:style w:type="character" w:styleId="a5">
    <w:name w:val="Strong"/>
    <w:basedOn w:val="a0"/>
    <w:uiPriority w:val="22"/>
    <w:qFormat/>
    <w:rsid w:val="006E48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5E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45E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5EA1"/>
    <w:pPr>
      <w:ind w:left="720"/>
      <w:contextualSpacing/>
    </w:pPr>
  </w:style>
  <w:style w:type="character" w:styleId="a5">
    <w:name w:val="Strong"/>
    <w:basedOn w:val="a0"/>
    <w:uiPriority w:val="22"/>
    <w:qFormat/>
    <w:rsid w:val="006E4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orld.com.ua/index.php/ru/economy-411/environmental-economics-and-the-environment-411/11827-411-1103" TargetMode="External"/><Relationship Id="rId5" Type="http://schemas.openxmlformats.org/officeDocument/2006/relationships/hyperlink" Target="http://www.agro-business.com.ua/2010-06-11-12-52-32/806-2012-01-02-22-35-47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2794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Лідія-ПК</cp:lastModifiedBy>
  <cp:revision>2</cp:revision>
  <dcterms:created xsi:type="dcterms:W3CDTF">2014-04-28T15:02:00Z</dcterms:created>
  <dcterms:modified xsi:type="dcterms:W3CDTF">2014-04-28T15:02:00Z</dcterms:modified>
</cp:coreProperties>
</file>