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4B" w:rsidRPr="002A6AC6" w:rsidRDefault="00950FD2" w:rsidP="00950FD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3175</wp:posOffset>
            </wp:positionV>
            <wp:extent cx="134112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170" y="21276"/>
                <wp:lineTo x="21170" y="0"/>
                <wp:lineTo x="0" y="0"/>
              </wp:wrapPolygon>
            </wp:wrapTight>
            <wp:docPr id="2" name="Рисунок 2" descr="C:\Users\Самсон\Desktop\еп конференция\6cS6rX1vaiEд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сон\Desktop\еп конференция\6cS6rX1vaiEд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A4B" w:rsidRPr="002A6AC6">
        <w:rPr>
          <w:rFonts w:ascii="Times New Roman" w:hAnsi="Times New Roman" w:cs="Times New Roman"/>
          <w:sz w:val="28"/>
          <w:szCs w:val="28"/>
        </w:rPr>
        <w:t>Ачеампонг Есфір,</w:t>
      </w:r>
      <w:r w:rsidR="00C62A4B" w:rsidRPr="002A6AC6">
        <w:rPr>
          <w:rFonts w:ascii="Times New Roman" w:hAnsi="Times New Roman" w:cs="Times New Roman"/>
          <w:sz w:val="28"/>
          <w:szCs w:val="28"/>
        </w:rPr>
        <w:br/>
      </w:r>
      <w:r w:rsidR="009548B9">
        <w:rPr>
          <w:rFonts w:ascii="Times New Roman" w:hAnsi="Times New Roman" w:cs="Times New Roman"/>
          <w:sz w:val="28"/>
          <w:szCs w:val="28"/>
        </w:rPr>
        <w:t>ф</w:t>
      </w:r>
      <w:r w:rsidR="003B2B42">
        <w:rPr>
          <w:rFonts w:ascii="Times New Roman" w:hAnsi="Times New Roman" w:cs="Times New Roman"/>
          <w:sz w:val="28"/>
          <w:szCs w:val="28"/>
        </w:rPr>
        <w:t>-т</w:t>
      </w:r>
      <w:r w:rsidR="009548B9">
        <w:rPr>
          <w:rFonts w:ascii="Times New Roman" w:hAnsi="Times New Roman" w:cs="Times New Roman"/>
          <w:sz w:val="28"/>
          <w:szCs w:val="28"/>
        </w:rPr>
        <w:t xml:space="preserve">. </w:t>
      </w:r>
      <w:r w:rsidR="00C62A4B" w:rsidRPr="002A6AC6">
        <w:rPr>
          <w:rFonts w:ascii="Times New Roman" w:hAnsi="Times New Roman" w:cs="Times New Roman"/>
          <w:sz w:val="28"/>
          <w:szCs w:val="28"/>
        </w:rPr>
        <w:t>МЕіМ, 2 курс, 9 група</w:t>
      </w:r>
      <w:r w:rsidR="009548B9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C62A4B" w:rsidRPr="002A6AC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estusya@ukr.net</w:t>
        </w:r>
      </w:hyperlink>
    </w:p>
    <w:p w:rsidR="00AF1051" w:rsidRPr="002A6AC6" w:rsidRDefault="00AF1051" w:rsidP="00C62A4B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0FD2" w:rsidRDefault="00950FD2" w:rsidP="00AF10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0FD2" w:rsidRDefault="00950FD2" w:rsidP="00AF10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0FD2" w:rsidRDefault="00950FD2" w:rsidP="00AF10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0FD2" w:rsidRDefault="00950FD2" w:rsidP="00AF10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2A4B" w:rsidRPr="00102659" w:rsidRDefault="00AF1051" w:rsidP="00AF10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59">
        <w:rPr>
          <w:rFonts w:ascii="Times New Roman" w:hAnsi="Times New Roman" w:cs="Times New Roman"/>
          <w:b/>
          <w:sz w:val="28"/>
          <w:szCs w:val="28"/>
        </w:rPr>
        <w:t>ПРОБЛЕМИ КОНКУРЕНТОСПРОМОЖНОСТІ ВІТЧИЗНЯНИХ ПІДПРИЄМСТВ В КОНТЕКСТІ ЄВРОІНТЕГРАЦІЇ ЕКОНОМІКИ УКРАЇНИ</w:t>
      </w:r>
    </w:p>
    <w:p w:rsidR="00C62A4B" w:rsidRPr="00102659" w:rsidRDefault="00C62A4B" w:rsidP="00AF10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02659" w:rsidRPr="00102659" w:rsidTr="00AF1051">
        <w:tc>
          <w:tcPr>
            <w:tcW w:w="4927" w:type="dxa"/>
          </w:tcPr>
          <w:p w:rsidR="00AF1051" w:rsidRPr="00102659" w:rsidRDefault="00AF1051" w:rsidP="00AF105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F1051" w:rsidRPr="00102659" w:rsidRDefault="00AF1051" w:rsidP="00AF105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051" w:rsidRPr="00102659" w:rsidRDefault="00AF1051" w:rsidP="00C62A4B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2A4B" w:rsidRPr="00074858" w:rsidRDefault="00102659" w:rsidP="0007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59">
        <w:rPr>
          <w:rFonts w:ascii="Times New Roman" w:hAnsi="Times New Roman" w:cs="Times New Roman"/>
          <w:i/>
          <w:sz w:val="28"/>
          <w:szCs w:val="28"/>
        </w:rPr>
        <w:t>Актуальність</w:t>
      </w:r>
      <w:r w:rsidR="00584AB5" w:rsidRPr="00102659">
        <w:rPr>
          <w:rFonts w:ascii="Times New Roman" w:hAnsi="Times New Roman" w:cs="Times New Roman"/>
          <w:sz w:val="28"/>
          <w:szCs w:val="28"/>
        </w:rPr>
        <w:t>.</w:t>
      </w:r>
      <w:r w:rsidR="00A93B5B" w:rsidRPr="00102659">
        <w:rPr>
          <w:rFonts w:ascii="Times New Roman" w:hAnsi="Times New Roman" w:cs="Times New Roman"/>
          <w:sz w:val="28"/>
          <w:szCs w:val="28"/>
        </w:rPr>
        <w:t>У наш час здатність будь-якого вітчизняного підприємства бути конкурентоспроможним на світовому ринку є досить актуальним п</w:t>
      </w:r>
      <w:r w:rsidR="00C62A4B" w:rsidRPr="00102659">
        <w:rPr>
          <w:rFonts w:ascii="Times New Roman" w:hAnsi="Times New Roman" w:cs="Times New Roman"/>
          <w:sz w:val="28"/>
          <w:szCs w:val="28"/>
        </w:rPr>
        <w:t>и</w:t>
      </w:r>
      <w:r w:rsidR="003B2B42">
        <w:rPr>
          <w:rFonts w:ascii="Times New Roman" w:hAnsi="Times New Roman" w:cs="Times New Roman"/>
          <w:sz w:val="28"/>
          <w:szCs w:val="28"/>
        </w:rPr>
        <w:t>танням, оскільки</w:t>
      </w:r>
      <w:r w:rsidR="00A93B5B" w:rsidRPr="00102659">
        <w:rPr>
          <w:rFonts w:ascii="Times New Roman" w:hAnsi="Times New Roman" w:cs="Times New Roman"/>
          <w:sz w:val="28"/>
          <w:szCs w:val="28"/>
        </w:rPr>
        <w:t xml:space="preserve"> іноземні підприємства, що все</w:t>
      </w:r>
      <w:r w:rsidR="00A93B5B" w:rsidRPr="0010265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3B5B" w:rsidRPr="00102659">
        <w:rPr>
          <w:rFonts w:ascii="Times New Roman" w:hAnsi="Times New Roman" w:cs="Times New Roman"/>
          <w:sz w:val="28"/>
          <w:szCs w:val="28"/>
        </w:rPr>
        <w:t>більше в</w:t>
      </w:r>
      <w:r w:rsidR="002A6AC6">
        <w:rPr>
          <w:rFonts w:ascii="Times New Roman" w:hAnsi="Times New Roman" w:cs="Times New Roman"/>
          <w:sz w:val="28"/>
          <w:szCs w:val="28"/>
        </w:rPr>
        <w:t xml:space="preserve">иходять на український ринок, є </w:t>
      </w:r>
      <w:r w:rsidR="00A93B5B" w:rsidRPr="00102659">
        <w:rPr>
          <w:rFonts w:ascii="Times New Roman" w:hAnsi="Times New Roman" w:cs="Times New Roman"/>
          <w:sz w:val="28"/>
          <w:szCs w:val="28"/>
        </w:rPr>
        <w:t>технологічно сильні</w:t>
      </w:r>
      <w:r w:rsidR="002A6AC6">
        <w:rPr>
          <w:rFonts w:ascii="Times New Roman" w:hAnsi="Times New Roman" w:cs="Times New Roman"/>
          <w:sz w:val="28"/>
          <w:szCs w:val="28"/>
        </w:rPr>
        <w:t>шими та конкурентоспроможнішими.</w:t>
      </w:r>
      <w:r w:rsidR="00A93B5B" w:rsidRPr="0010265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3B5B" w:rsidRPr="00102659">
        <w:rPr>
          <w:rFonts w:ascii="Times New Roman" w:hAnsi="Times New Roman" w:cs="Times New Roman"/>
          <w:sz w:val="28"/>
          <w:szCs w:val="28"/>
        </w:rPr>
        <w:t xml:space="preserve">За </w:t>
      </w:r>
      <w:r w:rsidR="00C62A4B" w:rsidRPr="00102659">
        <w:rPr>
          <w:rFonts w:ascii="Times New Roman" w:hAnsi="Times New Roman" w:cs="Times New Roman"/>
          <w:sz w:val="28"/>
          <w:szCs w:val="28"/>
        </w:rPr>
        <w:t xml:space="preserve">цих умов необхідно визначити шляхи </w:t>
      </w:r>
      <w:r w:rsidR="00A93B5B" w:rsidRPr="00102659">
        <w:rPr>
          <w:rFonts w:ascii="Times New Roman" w:hAnsi="Times New Roman" w:cs="Times New Roman"/>
          <w:sz w:val="28"/>
          <w:szCs w:val="28"/>
        </w:rPr>
        <w:t xml:space="preserve">підвищення конкурентоспроможності вітчизняних підприємств з метою їх </w:t>
      </w:r>
      <w:r w:rsidR="00C62A4B" w:rsidRPr="00074858">
        <w:rPr>
          <w:rFonts w:ascii="Times New Roman" w:hAnsi="Times New Roman" w:cs="Times New Roman"/>
          <w:sz w:val="28"/>
          <w:szCs w:val="28"/>
        </w:rPr>
        <w:t>інвестиційної привабливості</w:t>
      </w:r>
      <w:r w:rsidR="002A6AC6" w:rsidRPr="00074858">
        <w:rPr>
          <w:rFonts w:ascii="Times New Roman" w:hAnsi="Times New Roman" w:cs="Times New Roman"/>
          <w:sz w:val="28"/>
          <w:szCs w:val="28"/>
        </w:rPr>
        <w:t xml:space="preserve"> та можливості конкурування </w:t>
      </w:r>
      <w:r w:rsidR="00A93B5B" w:rsidRPr="00074858">
        <w:rPr>
          <w:rFonts w:ascii="Times New Roman" w:hAnsi="Times New Roman" w:cs="Times New Roman"/>
          <w:sz w:val="28"/>
          <w:szCs w:val="28"/>
        </w:rPr>
        <w:t>з іноземними фірмами.</w:t>
      </w:r>
    </w:p>
    <w:p w:rsidR="00074858" w:rsidRPr="00074858" w:rsidRDefault="00584AB5" w:rsidP="00074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8">
        <w:rPr>
          <w:rFonts w:ascii="Times New Roman" w:hAnsi="Times New Roman" w:cs="Times New Roman"/>
          <w:i/>
          <w:sz w:val="28"/>
          <w:szCs w:val="28"/>
        </w:rPr>
        <w:t>Постановка проблеми.</w:t>
      </w:r>
      <w:r w:rsidR="00074858" w:rsidRPr="00074858">
        <w:rPr>
          <w:rFonts w:ascii="Times New Roman" w:hAnsi="Times New Roman" w:cs="Times New Roman"/>
          <w:sz w:val="28"/>
          <w:szCs w:val="28"/>
        </w:rPr>
        <w:t>Метою даної роботи є аналіз проблем к</w:t>
      </w:r>
      <w:r w:rsidR="00C62A4B" w:rsidRPr="00074858">
        <w:rPr>
          <w:rFonts w:ascii="Times New Roman" w:hAnsi="Times New Roman" w:cs="Times New Roman"/>
          <w:sz w:val="28"/>
          <w:szCs w:val="28"/>
        </w:rPr>
        <w:t xml:space="preserve">онкурентоспроможність вітчизняних </w:t>
      </w:r>
      <w:r w:rsidR="00074858" w:rsidRPr="00074858">
        <w:rPr>
          <w:rFonts w:ascii="Times New Roman" w:hAnsi="Times New Roman" w:cs="Times New Roman"/>
          <w:sz w:val="28"/>
          <w:szCs w:val="28"/>
        </w:rPr>
        <w:t>підприємствв контексті</w:t>
      </w:r>
      <w:r w:rsidR="00C62A4B" w:rsidRPr="00074858">
        <w:rPr>
          <w:rFonts w:ascii="Times New Roman" w:hAnsi="Times New Roman" w:cs="Times New Roman"/>
          <w:sz w:val="28"/>
          <w:szCs w:val="28"/>
        </w:rPr>
        <w:t xml:space="preserve"> євроінтеграції </w:t>
      </w:r>
      <w:r w:rsidR="00074858" w:rsidRPr="00074858">
        <w:rPr>
          <w:rFonts w:ascii="Times New Roman" w:hAnsi="Times New Roman" w:cs="Times New Roman"/>
          <w:sz w:val="28"/>
          <w:szCs w:val="28"/>
        </w:rPr>
        <w:t xml:space="preserve">економіки </w:t>
      </w:r>
      <w:r w:rsidR="00C62A4B" w:rsidRPr="0007485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74858" w:rsidRPr="00074858">
        <w:rPr>
          <w:rFonts w:ascii="Times New Roman" w:hAnsi="Times New Roman" w:cs="Times New Roman"/>
          <w:sz w:val="28"/>
          <w:szCs w:val="28"/>
        </w:rPr>
        <w:t>та шляхи їх вирішення</w:t>
      </w:r>
    </w:p>
    <w:p w:rsidR="00074858" w:rsidRPr="0092454D" w:rsidRDefault="00584AB5" w:rsidP="003B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858">
        <w:rPr>
          <w:rFonts w:ascii="Times New Roman" w:hAnsi="Times New Roman" w:cs="Times New Roman"/>
          <w:i/>
          <w:sz w:val="28"/>
          <w:szCs w:val="28"/>
        </w:rPr>
        <w:t>Результати дослідження</w:t>
      </w:r>
      <w:r w:rsidRPr="00074858">
        <w:rPr>
          <w:rFonts w:ascii="Times New Roman" w:hAnsi="Times New Roman" w:cs="Times New Roman"/>
          <w:sz w:val="28"/>
          <w:szCs w:val="28"/>
        </w:rPr>
        <w:t>.</w:t>
      </w:r>
      <w:r w:rsidR="00BF2563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Конкурентоспроможність – </w:t>
      </w:r>
      <w:r w:rsidR="00A1488D" w:rsidRPr="00074858">
        <w:rPr>
          <w:rFonts w:ascii="Times New Roman" w:hAnsi="Times New Roman" w:cs="Times New Roman"/>
          <w:sz w:val="28"/>
          <w:szCs w:val="28"/>
          <w:shd w:val="clear" w:color="auto" w:fill="FFFFFF"/>
        </w:rPr>
        <w:t>здатність певного об'єкта або суб'єкта перевершити конкурентів у заданих умовах</w:t>
      </w:r>
      <w:r w:rsidR="002A6AC6" w:rsidRPr="00074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Конкурентоспроможність підприємства - це його комплексна порівняльна характеристика, яка від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биває ступінь переваг над підприємствами-конкурентами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сукупн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істю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оціночних показників діяльності на певних ринках, за певний проміжок часу.</w:t>
      </w:r>
      <w:r w:rsidR="00706317" w:rsidRPr="00706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Тобто, конкурентоспроможність мо</w:t>
      </w:r>
      <w:r w:rsidR="00074858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оцінювати шляхом порівняння </w:t>
      </w:r>
      <w:r w:rsidR="00706317" w:rsidRPr="00706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 позицій кілько</w:t>
      </w:r>
      <w:r w:rsid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підприємств на пев</w:t>
      </w:r>
      <w:r w:rsid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ринку</w:t>
      </w:r>
      <w:r w:rsidR="00074858" w:rsidRPr="000748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BFA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365</w:t>
      </w:r>
      <w:r w:rsidR="00074858" w:rsidRPr="00950F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="009245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4858" w:rsidRPr="00074858" w:rsidRDefault="00BF2563" w:rsidP="003B2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одного боку,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країна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високі конкурент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можливості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створює для підприємств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 джерела, як</w:t>
      </w:r>
      <w:r w:rsidR="00102659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формують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="00102659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конкурентні переваги. 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Вони 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можуть виступати у вигляді продуктивної, ефективної державної політики або 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 престижу тощо.</w:t>
      </w:r>
      <w:r w:rsidR="00E358C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З іншого -</w:t>
      </w:r>
      <w:r w:rsidR="00BD14FD" w:rsidRPr="00074858">
        <w:rPr>
          <w:rFonts w:ascii="Times New Roman" w:hAnsi="Times New Roman" w:cs="Times New Roman"/>
          <w:sz w:val="28"/>
          <w:szCs w:val="28"/>
        </w:rPr>
        <w:t>міжнародний досвід свідчить, що статус лідера у світовій економіці, у культурному та соціальному розвитку досягають лише ті країни, які спроможні забезпечити світову якість продукції та послуг. Це створює їх виробникам конкурентні переваги, а споживачам – комфортні умови життя. Саме тому у провідних країнах світу проблеми якості постійно знаходяться у фокусі економічних інтересів держави, громадського суспіл</w:t>
      </w:r>
      <w:r w:rsidR="00706317" w:rsidRPr="00074858">
        <w:rPr>
          <w:rFonts w:ascii="Times New Roman" w:hAnsi="Times New Roman" w:cs="Times New Roman"/>
          <w:sz w:val="28"/>
          <w:szCs w:val="28"/>
        </w:rPr>
        <w:t>ьства і пересічних громадян [2</w:t>
      </w:r>
      <w:r w:rsidR="000C7BFA" w:rsidRPr="00074858">
        <w:rPr>
          <w:rFonts w:ascii="Times New Roman" w:hAnsi="Times New Roman" w:cs="Times New Roman"/>
          <w:sz w:val="28"/>
          <w:szCs w:val="28"/>
        </w:rPr>
        <w:t>, с. 193</w:t>
      </w:r>
      <w:r w:rsidR="00BD14FD" w:rsidRPr="00074858">
        <w:rPr>
          <w:rFonts w:ascii="Times New Roman" w:hAnsi="Times New Roman" w:cs="Times New Roman"/>
          <w:sz w:val="28"/>
          <w:szCs w:val="28"/>
        </w:rPr>
        <w:t>]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4FD" w:rsidRPr="00074858" w:rsidRDefault="00BD14FD" w:rsidP="003B2B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Україна з кожним роком все більше залучається до </w:t>
      </w:r>
      <w:r w:rsidR="00433098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членства в ЄС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098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що ця можливість є найкращим способом для побудови розвинутої і демократичної держави, створення н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ових робочих місць, інноваційного</w:t>
      </w:r>
      <w:r w:rsidR="00433098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й мод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ернізаці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економіки. Проте, конкурентоспроможність</w:t>
      </w:r>
      <w:r w:rsidR="00433098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вітчизняних товарів на світових ринках викликає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певні сумніви, оскільки 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якість вітчизняних товарів за більшістю не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r w:rsidR="00706317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європейським стандартам. </w:t>
      </w:r>
      <w:r w:rsidR="003B2B42">
        <w:rPr>
          <w:rFonts w:ascii="Times New Roman" w:hAnsi="Times New Roman" w:cs="Times New Roman"/>
          <w:sz w:val="28"/>
          <w:szCs w:val="28"/>
        </w:rPr>
        <w:t xml:space="preserve">У </w:t>
      </w:r>
      <w:r w:rsidR="00706317" w:rsidRPr="00074858">
        <w:rPr>
          <w:rFonts w:ascii="Times New Roman" w:hAnsi="Times New Roman" w:cs="Times New Roman"/>
          <w:sz w:val="28"/>
          <w:szCs w:val="28"/>
        </w:rPr>
        <w:t>більшості вітчизняних підприємств</w:t>
      </w:r>
      <w:r w:rsidR="00433098" w:rsidRPr="000748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33098" w:rsidRPr="00074858">
        <w:rPr>
          <w:rFonts w:ascii="Times New Roman" w:hAnsi="Times New Roman" w:cs="Times New Roman"/>
          <w:sz w:val="28"/>
          <w:szCs w:val="28"/>
        </w:rPr>
        <w:t xml:space="preserve">все 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досвід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ринкової боротьби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наявна 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неврегульованість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вітчизняного 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законодавства,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розбалансованість господарських зв’язків тощо</w:t>
      </w:r>
      <w:r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B42" w:rsidRDefault="003B2B42" w:rsidP="003B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євроінтеграція України закономірно має як переваги, так і недоліки.</w:t>
      </w:r>
    </w:p>
    <w:p w:rsidR="007B5DCB" w:rsidRPr="00074858" w:rsidRDefault="00706317" w:rsidP="003B2B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58">
        <w:rPr>
          <w:rFonts w:ascii="Times New Roman" w:hAnsi="Times New Roman" w:cs="Times New Roman"/>
          <w:sz w:val="28"/>
          <w:szCs w:val="28"/>
        </w:rPr>
        <w:t xml:space="preserve">Основними перевагами </w:t>
      </w:r>
      <w:r w:rsidR="00F7119E" w:rsidRPr="00074858">
        <w:rPr>
          <w:rFonts w:ascii="Times New Roman" w:hAnsi="Times New Roman" w:cs="Times New Roman"/>
          <w:sz w:val="28"/>
          <w:szCs w:val="28"/>
        </w:rPr>
        <w:t>вступу України до ЄС є такі: п</w:t>
      </w:r>
      <w:r w:rsidR="007B5DCB" w:rsidRPr="00074858">
        <w:rPr>
          <w:rFonts w:ascii="Times New Roman" w:hAnsi="Times New Roman" w:cs="Times New Roman"/>
          <w:sz w:val="28"/>
          <w:szCs w:val="28"/>
        </w:rPr>
        <w:t>о-перше, у результаті безмитного доступу для українських сільськогосподарських товарів у рамках тарифних квот зростуть обсяги традиційного експорту сільськогосподарських товарів у ЄС</w:t>
      </w:r>
      <w:r w:rsidR="00F7119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о-друге, встановлюється семи</w:t>
      </w:r>
      <w:r w:rsidR="00F7119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-десятирічний перехідний період, т</w:t>
      </w:r>
      <w:r w:rsidR="00BE56C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 з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апровадження в Україні єдиного уніфікованого режиму попереднього контролю державної допомоги, що діє на спільному ринку країн-членів ЄС, дасть можливість уникнути застосування до вітчизняних товарів на внутрішньому ринку ЄС захисних заходів, передбачених угодою СОТ про с</w:t>
      </w:r>
      <w:r w:rsidR="00F7119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убсидії та компенсаційні заходи;п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о-третє угода зменшує можливість застосування торговельних обмежень ЄС щодо хімічної та металургійної продукції з України та створює кращі перспективи для інтеграційних процесів </w:t>
      </w:r>
      <w:r w:rsidR="00F7119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рівні металургійних компаній; п</w:t>
      </w:r>
      <w:r w:rsidR="00BE56C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о-четверте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формуються деякі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 у сфері держзакупівель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19E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України 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відкривається високорозвинений ринок 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ЄС</w:t>
      </w:r>
      <w:r w:rsidR="007B5DCB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якого суто еволюційним шляхом без договору про асоціацію Україні потрібно йти більше 20 років і самій забезпечити темпи зростання вітчизняного ВВП мінімум на 5-6% на рік</w:t>
      </w:r>
      <w:r w:rsidR="000C7BFA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 с. </w:t>
      </w:r>
      <w:r w:rsidR="004933C3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7BFA" w:rsidRPr="000748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B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B42" w:rsidRDefault="003B2B42" w:rsidP="003B2B4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3"/>
          <w:szCs w:val="23"/>
          <w:lang w:val="uk-UA"/>
        </w:rPr>
      </w:pPr>
      <w:r>
        <w:rPr>
          <w:sz w:val="28"/>
          <w:szCs w:val="28"/>
          <w:lang w:val="uk-UA"/>
        </w:rPr>
        <w:t>Основними</w:t>
      </w:r>
      <w:r w:rsidR="00F7119E" w:rsidRPr="00074858">
        <w:rPr>
          <w:sz w:val="28"/>
          <w:szCs w:val="28"/>
          <w:lang w:val="uk-UA"/>
        </w:rPr>
        <w:t>проблемами</w:t>
      </w:r>
      <w:r>
        <w:rPr>
          <w:sz w:val="28"/>
          <w:szCs w:val="28"/>
          <w:lang w:val="uk-UA"/>
        </w:rPr>
        <w:t>євроінтеграції України є</w:t>
      </w:r>
      <w:r w:rsidR="00BE56CE" w:rsidRPr="00074858">
        <w:rPr>
          <w:sz w:val="28"/>
          <w:szCs w:val="28"/>
          <w:lang w:val="uk-UA"/>
        </w:rPr>
        <w:t>:</w:t>
      </w:r>
      <w:r w:rsidR="00074858" w:rsidRPr="00074858">
        <w:rPr>
          <w:color w:val="000000"/>
          <w:sz w:val="23"/>
          <w:szCs w:val="23"/>
          <w:lang w:val="uk-UA"/>
        </w:rPr>
        <w:t> </w:t>
      </w:r>
    </w:p>
    <w:p w:rsidR="003B2B42" w:rsidRPr="003B2B42" w:rsidRDefault="00074858" w:rsidP="003B2B4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B2B42">
        <w:rPr>
          <w:color w:val="000000"/>
          <w:sz w:val="28"/>
          <w:szCs w:val="28"/>
          <w:lang w:val="uk-UA"/>
        </w:rPr>
        <w:t>відсутність організацій, здатних виконати сертифікаційні випробування електротехнічної продукції не лише за стандартами ЄС, а й по більшості діючих в Україні;</w:t>
      </w:r>
    </w:p>
    <w:p w:rsidR="003B2B42" w:rsidRPr="003B2B42" w:rsidRDefault="00074858" w:rsidP="003B2B4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B2B42">
        <w:rPr>
          <w:color w:val="000000"/>
          <w:sz w:val="28"/>
          <w:szCs w:val="28"/>
          <w:lang w:val="uk-UA"/>
        </w:rPr>
        <w:t xml:space="preserve">реєстрація всіх хімічних продуктів відповідно до системи </w:t>
      </w:r>
      <w:r w:rsidRPr="003B2B42">
        <w:rPr>
          <w:color w:val="000000"/>
          <w:sz w:val="28"/>
          <w:szCs w:val="28"/>
        </w:rPr>
        <w:t>REACH</w:t>
      </w:r>
      <w:r w:rsidRPr="003B2B42">
        <w:rPr>
          <w:color w:val="000000"/>
          <w:sz w:val="28"/>
          <w:szCs w:val="28"/>
          <w:lang w:val="uk-UA"/>
        </w:rPr>
        <w:t>, що потребує додаткових ресурсів для підприємств хімічної промисловості;</w:t>
      </w:r>
    </w:p>
    <w:p w:rsidR="007B5DCB" w:rsidRPr="003B2B42" w:rsidRDefault="00074858" w:rsidP="003B2B4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B2B42">
        <w:rPr>
          <w:color w:val="000000"/>
          <w:sz w:val="28"/>
          <w:szCs w:val="28"/>
          <w:lang w:val="uk-UA"/>
        </w:rPr>
        <w:t>негативні наслідки для реалізації багаточисельних україно-російських програм в авіаційній та оборонно-промисловому комплексах, погіршення економічного стан</w:t>
      </w:r>
      <w:r w:rsidR="0092454D" w:rsidRPr="003B2B42">
        <w:rPr>
          <w:color w:val="000000"/>
          <w:sz w:val="28"/>
          <w:szCs w:val="28"/>
          <w:lang w:val="uk-UA"/>
        </w:rPr>
        <w:t>у підприємств авіаційної галузі[4, с.1].</w:t>
      </w:r>
    </w:p>
    <w:p w:rsidR="00102659" w:rsidRPr="00074858" w:rsidRDefault="00F7119E" w:rsidP="003B2B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8">
        <w:rPr>
          <w:rFonts w:ascii="Times New Roman" w:hAnsi="Times New Roman" w:cs="Times New Roman"/>
          <w:sz w:val="28"/>
          <w:szCs w:val="28"/>
        </w:rPr>
        <w:t xml:space="preserve">Враховуючи вище викладене, можна запропонувати такі </w:t>
      </w:r>
      <w:r w:rsidR="003B2B42">
        <w:rPr>
          <w:rFonts w:ascii="Times New Roman" w:hAnsi="Times New Roman" w:cs="Times New Roman"/>
          <w:sz w:val="28"/>
          <w:szCs w:val="28"/>
        </w:rPr>
        <w:t>шляхи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 підвищення конкурентоспром</w:t>
      </w:r>
      <w:r w:rsidRPr="00074858">
        <w:rPr>
          <w:rFonts w:ascii="Times New Roman" w:hAnsi="Times New Roman" w:cs="Times New Roman"/>
          <w:sz w:val="28"/>
          <w:szCs w:val="28"/>
        </w:rPr>
        <w:t xml:space="preserve">ожності вітчизняних підприємств в аспекті її євроінтеграції:1) 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сформувати та реалізувати державні інноваційні програми, спрямовані на підвищення конкурентоспроможності підприємств; </w:t>
      </w:r>
      <w:r w:rsidRPr="00074858">
        <w:rPr>
          <w:rFonts w:ascii="Times New Roman" w:hAnsi="Times New Roman" w:cs="Times New Roman"/>
          <w:sz w:val="28"/>
          <w:szCs w:val="28"/>
        </w:rPr>
        <w:t xml:space="preserve">2) </w:t>
      </w:r>
      <w:r w:rsidR="00DF6AFC" w:rsidRPr="00074858">
        <w:rPr>
          <w:rFonts w:ascii="Times New Roman" w:hAnsi="Times New Roman" w:cs="Times New Roman"/>
          <w:sz w:val="28"/>
          <w:szCs w:val="28"/>
        </w:rPr>
        <w:t>здійснити структурні зрушення в системі господарювання шляхом впровадження інноваційно-інвестиційних процесів;</w:t>
      </w:r>
      <w:r w:rsidRPr="00074858">
        <w:rPr>
          <w:rFonts w:ascii="Times New Roman" w:hAnsi="Times New Roman" w:cs="Times New Roman"/>
          <w:sz w:val="28"/>
          <w:szCs w:val="28"/>
        </w:rPr>
        <w:t xml:space="preserve"> 3) 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створити бізнес-середовище для національних підприємств шляхом оновлення та впровадження нової матеріально-технічної бази; </w:t>
      </w:r>
      <w:r w:rsidR="00DF6AFC" w:rsidRPr="000748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48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4) </w:t>
      </w:r>
      <w:r w:rsidRPr="00074858">
        <w:rPr>
          <w:rFonts w:ascii="Times New Roman" w:hAnsi="Times New Roman" w:cs="Times New Roman"/>
          <w:sz w:val="28"/>
          <w:szCs w:val="28"/>
        </w:rPr>
        <w:t>впровадит</w:t>
      </w:r>
      <w:r w:rsidR="00DF6AFC" w:rsidRPr="00074858">
        <w:rPr>
          <w:rFonts w:ascii="Times New Roman" w:hAnsi="Times New Roman" w:cs="Times New Roman"/>
          <w:sz w:val="28"/>
          <w:szCs w:val="28"/>
        </w:rPr>
        <w:t>и новітні технології на виробництві, що є свідченням інтенсивного розвитку системи господарювання;</w:t>
      </w:r>
      <w:r w:rsidR="00DF6AFC" w:rsidRPr="000748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485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5) 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сприяти залученню додаткових інвестицій для модернізації виробництва та підвищення конкурентоспроможності підприємств; </w:t>
      </w:r>
      <w:r w:rsidRPr="00074858">
        <w:rPr>
          <w:rFonts w:ascii="Times New Roman" w:hAnsi="Times New Roman" w:cs="Times New Roman"/>
          <w:sz w:val="28"/>
          <w:szCs w:val="28"/>
        </w:rPr>
        <w:t>6) впровадити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 систему стандартизації, інформатизації в сфері формування та реалізації промислової політики підприємств;</w:t>
      </w:r>
      <w:r w:rsidRPr="00074858">
        <w:rPr>
          <w:rFonts w:ascii="Times New Roman" w:hAnsi="Times New Roman" w:cs="Times New Roman"/>
          <w:sz w:val="28"/>
          <w:szCs w:val="28"/>
        </w:rPr>
        <w:t xml:space="preserve"> 7)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 забезпечити постійне підвищення кваліфікації робітників та апарату управління підприємств; </w:t>
      </w:r>
      <w:r w:rsidRPr="00074858">
        <w:rPr>
          <w:rFonts w:ascii="Times New Roman" w:hAnsi="Times New Roman" w:cs="Times New Roman"/>
          <w:sz w:val="28"/>
          <w:szCs w:val="28"/>
        </w:rPr>
        <w:t>8)</w:t>
      </w:r>
      <w:r w:rsidR="00DF6AFC" w:rsidRPr="000748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F6AFC" w:rsidRPr="00074858">
        <w:rPr>
          <w:rFonts w:ascii="Times New Roman" w:hAnsi="Times New Roman" w:cs="Times New Roman"/>
          <w:sz w:val="28"/>
          <w:szCs w:val="28"/>
        </w:rPr>
        <w:t>регулярно проводити маркетингові дослідження ситуації на ринку</w:t>
      </w:r>
      <w:r w:rsidR="00DF6AFC" w:rsidRPr="000748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2454D">
        <w:rPr>
          <w:rFonts w:ascii="Times New Roman" w:hAnsi="Times New Roman" w:cs="Times New Roman"/>
          <w:sz w:val="28"/>
          <w:szCs w:val="28"/>
        </w:rPr>
        <w:t>[</w:t>
      </w:r>
      <w:r w:rsidR="0092454D" w:rsidRPr="0092454D">
        <w:rPr>
          <w:rFonts w:ascii="Times New Roman" w:hAnsi="Times New Roman" w:cs="Times New Roman"/>
          <w:sz w:val="28"/>
          <w:szCs w:val="28"/>
        </w:rPr>
        <w:t>5, с. 21</w:t>
      </w:r>
      <w:r w:rsidR="00DF6AFC" w:rsidRPr="00074858">
        <w:rPr>
          <w:rFonts w:ascii="Times New Roman" w:hAnsi="Times New Roman" w:cs="Times New Roman"/>
          <w:sz w:val="28"/>
          <w:szCs w:val="28"/>
        </w:rPr>
        <w:t>].</w:t>
      </w:r>
    </w:p>
    <w:p w:rsidR="00102659" w:rsidRPr="00074858" w:rsidRDefault="00F7119E" w:rsidP="003B2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58">
        <w:rPr>
          <w:rFonts w:ascii="Times New Roman" w:hAnsi="Times New Roman" w:cs="Times New Roman"/>
          <w:i/>
          <w:sz w:val="28"/>
          <w:szCs w:val="28"/>
        </w:rPr>
        <w:t>Висновки.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Отже, з проведеного дослідження  можна </w:t>
      </w:r>
      <w:r w:rsidR="00313B4C">
        <w:rPr>
          <w:rFonts w:ascii="Times New Roman" w:hAnsi="Times New Roman" w:cs="Times New Roman"/>
          <w:sz w:val="28"/>
          <w:szCs w:val="28"/>
        </w:rPr>
        <w:t>зробити висновок</w:t>
      </w:r>
      <w:r w:rsidR="00DF6AFC" w:rsidRPr="00074858">
        <w:rPr>
          <w:rFonts w:ascii="Times New Roman" w:hAnsi="Times New Roman" w:cs="Times New Roman"/>
          <w:sz w:val="28"/>
          <w:szCs w:val="28"/>
        </w:rPr>
        <w:t xml:space="preserve">, що вступ України до ЄС - це тривалий процес, який вимагає мобілізації </w:t>
      </w:r>
      <w:r w:rsidRPr="00074858">
        <w:rPr>
          <w:rFonts w:ascii="Times New Roman" w:hAnsi="Times New Roman" w:cs="Times New Roman"/>
          <w:sz w:val="28"/>
          <w:szCs w:val="28"/>
        </w:rPr>
        <w:t xml:space="preserve">зусиль на рівні окремих підприємств, галузей економіки та держави, спрямованих на </w:t>
      </w:r>
      <w:r w:rsidRPr="00074858">
        <w:rPr>
          <w:rFonts w:ascii="Times New Roman" w:hAnsi="Times New Roman" w:cs="Times New Roman"/>
          <w:sz w:val="28"/>
          <w:szCs w:val="28"/>
        </w:rPr>
        <w:lastRenderedPageBreak/>
        <w:t xml:space="preserve">якнайшвидшу модернізацію економіки України з метою підвищення її конкурентоспроможності. </w:t>
      </w:r>
    </w:p>
    <w:p w:rsidR="00313B4C" w:rsidRDefault="00313B4C" w:rsidP="002A6A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CE" w:rsidRPr="00102659" w:rsidRDefault="000C7BFA" w:rsidP="002A6A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ВИКОРИСТАНИХ ДЖЕРЕЛ </w:t>
      </w:r>
    </w:p>
    <w:p w:rsidR="00A1488D" w:rsidRPr="00102659" w:rsidRDefault="00A1488D" w:rsidP="002A6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59">
        <w:rPr>
          <w:rFonts w:ascii="Times New Roman" w:hAnsi="Times New Roman" w:cs="Times New Roman"/>
          <w:sz w:val="28"/>
          <w:szCs w:val="28"/>
        </w:rPr>
        <w:t>1</w:t>
      </w:r>
      <w:r w:rsidR="00102659" w:rsidRPr="00102659">
        <w:rPr>
          <w:rFonts w:ascii="Times New Roman" w:hAnsi="Times New Roman" w:cs="Times New Roman"/>
          <w:sz w:val="28"/>
          <w:szCs w:val="28"/>
        </w:rPr>
        <w:t xml:space="preserve">. </w:t>
      </w:r>
      <w:r w:rsidR="000C7BFA" w:rsidRPr="0095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Саєнко М.Г.  </w:t>
      </w:r>
      <w:r w:rsidR="00313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Стратегія підприємства. Підручник / </w:t>
      </w:r>
      <w:r w:rsidR="00313B4C" w:rsidRPr="00954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Саєнко М.Г.  </w:t>
      </w:r>
      <w:r w:rsidR="000C7BFA" w:rsidRPr="009548B9">
        <w:rPr>
          <w:rFonts w:ascii="Times New Roman" w:hAnsi="Times New Roman" w:cs="Times New Roman"/>
          <w:sz w:val="28"/>
          <w:szCs w:val="28"/>
          <w:shd w:val="clear" w:color="auto" w:fill="FFFFFF"/>
        </w:rPr>
        <w:t>– Тернопіль: «Економічна думка». – 2006. – 390 с.</w:t>
      </w:r>
    </w:p>
    <w:p w:rsidR="00A1488D" w:rsidRPr="00950FD2" w:rsidRDefault="00A1488D" w:rsidP="00493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659">
        <w:rPr>
          <w:rFonts w:ascii="Times New Roman" w:hAnsi="Times New Roman" w:cs="Times New Roman"/>
          <w:sz w:val="28"/>
          <w:szCs w:val="28"/>
        </w:rPr>
        <w:t xml:space="preserve">2 </w:t>
      </w:r>
      <w:r w:rsidR="00706317" w:rsidRPr="00102659">
        <w:rPr>
          <w:rFonts w:ascii="Times New Roman" w:hAnsi="Times New Roman" w:cs="Times New Roman"/>
          <w:iCs/>
          <w:sz w:val="28"/>
          <w:szCs w:val="28"/>
        </w:rPr>
        <w:t>Віткін Л</w:t>
      </w:r>
      <w:r w:rsidR="00706317" w:rsidRPr="00102659">
        <w:rPr>
          <w:rFonts w:ascii="Times New Roman" w:hAnsi="Times New Roman" w:cs="Times New Roman"/>
          <w:sz w:val="28"/>
          <w:szCs w:val="28"/>
        </w:rPr>
        <w:t xml:space="preserve">. Усунення технічних бар’єрів у торгівлі товарами та послугами. Гармонізація процедур сертифікації та </w:t>
      </w:r>
      <w:r w:rsidR="00313B4C">
        <w:rPr>
          <w:rFonts w:ascii="Times New Roman" w:hAnsi="Times New Roman" w:cs="Times New Roman"/>
          <w:sz w:val="28"/>
          <w:szCs w:val="28"/>
        </w:rPr>
        <w:t xml:space="preserve">стандартизації в Україні та ЄС / </w:t>
      </w:r>
      <w:r w:rsidR="00313B4C" w:rsidRPr="00102659">
        <w:rPr>
          <w:rFonts w:ascii="Times New Roman" w:hAnsi="Times New Roman" w:cs="Times New Roman"/>
          <w:iCs/>
          <w:sz w:val="28"/>
          <w:szCs w:val="28"/>
        </w:rPr>
        <w:t>Віткін Л</w:t>
      </w:r>
      <w:r w:rsidR="00313B4C" w:rsidRPr="00102659">
        <w:rPr>
          <w:rFonts w:ascii="Times New Roman" w:hAnsi="Times New Roman" w:cs="Times New Roman"/>
          <w:sz w:val="28"/>
          <w:szCs w:val="28"/>
        </w:rPr>
        <w:t xml:space="preserve">. </w:t>
      </w:r>
      <w:r w:rsidR="00706317" w:rsidRPr="00102659">
        <w:rPr>
          <w:rFonts w:ascii="Times New Roman" w:hAnsi="Times New Roman" w:cs="Times New Roman"/>
          <w:sz w:val="28"/>
          <w:szCs w:val="28"/>
        </w:rPr>
        <w:t>// Європейська інтеграція та Україна. – К.: Макрос, 2002. – С.179-198.</w:t>
      </w:r>
    </w:p>
    <w:p w:rsidR="00A93B5B" w:rsidRPr="009548B9" w:rsidRDefault="004933C3" w:rsidP="009548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3B4C">
        <w:rPr>
          <w:rFonts w:ascii="Times New Roman" w:hAnsi="Times New Roman" w:cs="Times New Roman"/>
          <w:sz w:val="28"/>
          <w:szCs w:val="28"/>
        </w:rPr>
        <w:t>.</w:t>
      </w:r>
      <w:r w:rsidR="0092454D" w:rsidRPr="009548B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Данилишин Б.М. </w:t>
      </w:r>
      <w:r w:rsidR="009548B9" w:rsidRPr="009548B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Ціна євроінтеграції.</w:t>
      </w:r>
      <w:r w:rsidR="009548B9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93B5B" w:rsidRPr="009548B9">
        <w:rPr>
          <w:rFonts w:ascii="Times New Roman" w:hAnsi="Times New Roman" w:cs="Times New Roman"/>
          <w:sz w:val="28"/>
          <w:szCs w:val="28"/>
        </w:rPr>
        <w:t>«Економічна правда»</w:t>
      </w:r>
      <w:r w:rsidR="009548B9" w:rsidRPr="009548B9">
        <w:rPr>
          <w:rFonts w:ascii="Times New Roman" w:hAnsi="Times New Roman" w:cs="Times New Roman"/>
          <w:sz w:val="28"/>
          <w:szCs w:val="28"/>
        </w:rPr>
        <w:t>. Ел. вид. Режим доступу:</w:t>
      </w:r>
      <w:hyperlink r:id="rId9" w:history="1">
        <w:r w:rsidR="0092454D" w:rsidRPr="009548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http://www.epravda.com.ua/publications/2014/01/10/413940/</w:t>
        </w:r>
      </w:hyperlink>
    </w:p>
    <w:p w:rsidR="0092454D" w:rsidRPr="009548B9" w:rsidRDefault="0092454D" w:rsidP="009548B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color w:val="163991"/>
          <w:sz w:val="27"/>
          <w:szCs w:val="27"/>
          <w:lang w:val="uk-UA"/>
        </w:rPr>
      </w:pPr>
      <w:r w:rsidRPr="009548B9">
        <w:rPr>
          <w:b w:val="0"/>
          <w:sz w:val="28"/>
          <w:szCs w:val="28"/>
          <w:lang w:val="uk-UA"/>
        </w:rPr>
        <w:t xml:space="preserve">4. Про ризики підписання Угоди про асоціацію та зону вільної торгівлі з ЄС </w:t>
      </w:r>
      <w:r w:rsidR="00313B4C">
        <w:rPr>
          <w:b w:val="0"/>
          <w:sz w:val="28"/>
          <w:szCs w:val="28"/>
          <w:lang w:val="uk-UA"/>
        </w:rPr>
        <w:t>//</w:t>
      </w:r>
      <w:r w:rsidR="009548B9">
        <w:rPr>
          <w:b w:val="0"/>
          <w:sz w:val="28"/>
          <w:szCs w:val="28"/>
          <w:lang w:val="uk-UA"/>
        </w:rPr>
        <w:t>Потенціал</w:t>
      </w:r>
      <w:r w:rsidR="00313B4C">
        <w:rPr>
          <w:b w:val="0"/>
          <w:sz w:val="28"/>
          <w:szCs w:val="28"/>
          <w:lang w:val="uk-UA"/>
        </w:rPr>
        <w:t>-Інформ: е</w:t>
      </w:r>
      <w:r w:rsidRPr="009548B9">
        <w:rPr>
          <w:b w:val="0"/>
          <w:sz w:val="28"/>
          <w:szCs w:val="28"/>
          <w:lang w:val="uk-UA"/>
        </w:rPr>
        <w:t xml:space="preserve">л. вид. </w:t>
      </w:r>
      <w:r w:rsidR="00313B4C">
        <w:rPr>
          <w:b w:val="0"/>
          <w:sz w:val="28"/>
          <w:szCs w:val="28"/>
          <w:lang w:val="uk-UA"/>
        </w:rPr>
        <w:t xml:space="preserve">- </w:t>
      </w:r>
      <w:r w:rsidRPr="009548B9">
        <w:rPr>
          <w:b w:val="0"/>
          <w:sz w:val="28"/>
          <w:szCs w:val="28"/>
          <w:lang w:val="uk-UA"/>
        </w:rPr>
        <w:t>Режим доступу:http://www.potencial.org.ua/view/news/pro-riziki-pidpisannya-ugodi-pro-asotsiatsiyu-ta-zonu-vilnoi-torgivli-z-ies-ta--mehanizmi-zabezpechennya-prisutnosti-vitchiznyanih-pidpriiemstv-na-rinkah-mitnogo-soyuzu.html</w:t>
      </w:r>
    </w:p>
    <w:p w:rsidR="00A93B5B" w:rsidRPr="009548B9" w:rsidRDefault="00A93B5B" w:rsidP="000C7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B9">
        <w:rPr>
          <w:rFonts w:ascii="Times New Roman" w:hAnsi="Times New Roman" w:cs="Times New Roman"/>
          <w:sz w:val="28"/>
          <w:szCs w:val="28"/>
        </w:rPr>
        <w:t>6. Кіндзерський Ю.</w:t>
      </w:r>
      <w:r w:rsidRPr="009548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48B9">
        <w:rPr>
          <w:rFonts w:ascii="Times New Roman" w:hAnsi="Times New Roman" w:cs="Times New Roman"/>
          <w:sz w:val="28"/>
          <w:szCs w:val="28"/>
        </w:rPr>
        <w:t>Проблеми національної конкурентоспроможності</w:t>
      </w:r>
      <w:r w:rsidRPr="009548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48B9">
        <w:rPr>
          <w:rFonts w:ascii="Times New Roman" w:hAnsi="Times New Roman" w:cs="Times New Roman"/>
          <w:sz w:val="28"/>
          <w:szCs w:val="28"/>
        </w:rPr>
        <w:t>та пріоритети конкурентної політики в Україні</w:t>
      </w:r>
      <w:r w:rsidR="00313B4C">
        <w:rPr>
          <w:rFonts w:ascii="Times New Roman" w:hAnsi="Times New Roman" w:cs="Times New Roman"/>
          <w:sz w:val="28"/>
          <w:szCs w:val="28"/>
        </w:rPr>
        <w:t xml:space="preserve"> / </w:t>
      </w:r>
      <w:r w:rsidR="00313B4C" w:rsidRPr="009548B9">
        <w:rPr>
          <w:rFonts w:ascii="Times New Roman" w:hAnsi="Times New Roman" w:cs="Times New Roman"/>
          <w:sz w:val="28"/>
          <w:szCs w:val="28"/>
        </w:rPr>
        <w:t>Кіндзерський Ю., Паламарчук</w:t>
      </w:r>
      <w:r w:rsidR="00313B4C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13B4C" w:rsidRPr="009548B9">
        <w:rPr>
          <w:rFonts w:ascii="Times New Roman" w:hAnsi="Times New Roman" w:cs="Times New Roman"/>
          <w:sz w:val="28"/>
          <w:szCs w:val="28"/>
        </w:rPr>
        <w:t>Г.</w:t>
      </w:r>
      <w:r w:rsidR="00313B4C" w:rsidRPr="009548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48B9">
        <w:rPr>
          <w:rFonts w:ascii="Times New Roman" w:hAnsi="Times New Roman" w:cs="Times New Roman"/>
          <w:sz w:val="28"/>
          <w:szCs w:val="28"/>
        </w:rPr>
        <w:t>// Економіка України. – 2006, № 8. – С. 19-29.</w:t>
      </w:r>
    </w:p>
    <w:sectPr w:rsidR="00A93B5B" w:rsidRPr="009548B9" w:rsidSect="00950FD2">
      <w:footerReference w:type="default" r:id="rId10"/>
      <w:pgSz w:w="11906" w:h="16838"/>
      <w:pgMar w:top="851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9F" w:rsidRDefault="0075179F" w:rsidP="00C4219E">
      <w:pPr>
        <w:spacing w:after="0" w:line="240" w:lineRule="auto"/>
      </w:pPr>
      <w:r>
        <w:separator/>
      </w:r>
    </w:p>
  </w:endnote>
  <w:endnote w:type="continuationSeparator" w:id="1">
    <w:p w:rsidR="0075179F" w:rsidRDefault="0075179F" w:rsidP="00C4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27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219E" w:rsidRPr="00C4219E" w:rsidRDefault="00EF0FE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1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219E" w:rsidRPr="00C421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21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BE9" w:rsidRPr="00DC7BE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C421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219E" w:rsidRDefault="00C421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9F" w:rsidRDefault="0075179F" w:rsidP="00C4219E">
      <w:pPr>
        <w:spacing w:after="0" w:line="240" w:lineRule="auto"/>
      </w:pPr>
      <w:r>
        <w:separator/>
      </w:r>
    </w:p>
  </w:footnote>
  <w:footnote w:type="continuationSeparator" w:id="1">
    <w:p w:rsidR="0075179F" w:rsidRDefault="0075179F" w:rsidP="00C4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7403"/>
    <w:multiLevelType w:val="hybridMultilevel"/>
    <w:tmpl w:val="B0484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42F"/>
    <w:rsid w:val="00031495"/>
    <w:rsid w:val="00074858"/>
    <w:rsid w:val="000C7BFA"/>
    <w:rsid w:val="00102659"/>
    <w:rsid w:val="00146DE8"/>
    <w:rsid w:val="001D2027"/>
    <w:rsid w:val="002A6AC6"/>
    <w:rsid w:val="00313B4C"/>
    <w:rsid w:val="00316E88"/>
    <w:rsid w:val="003B2B42"/>
    <w:rsid w:val="003E0428"/>
    <w:rsid w:val="00433098"/>
    <w:rsid w:val="004933C3"/>
    <w:rsid w:val="004B40AA"/>
    <w:rsid w:val="0054151D"/>
    <w:rsid w:val="00545815"/>
    <w:rsid w:val="00584AB5"/>
    <w:rsid w:val="00706317"/>
    <w:rsid w:val="00735689"/>
    <w:rsid w:val="0075179F"/>
    <w:rsid w:val="007B5DCB"/>
    <w:rsid w:val="0092454D"/>
    <w:rsid w:val="00950FD2"/>
    <w:rsid w:val="009548B9"/>
    <w:rsid w:val="009A26A6"/>
    <w:rsid w:val="00A1488D"/>
    <w:rsid w:val="00A93B5B"/>
    <w:rsid w:val="00AF1051"/>
    <w:rsid w:val="00B52220"/>
    <w:rsid w:val="00BD14FD"/>
    <w:rsid w:val="00BE56CE"/>
    <w:rsid w:val="00BF142F"/>
    <w:rsid w:val="00BF2563"/>
    <w:rsid w:val="00C3233C"/>
    <w:rsid w:val="00C4219E"/>
    <w:rsid w:val="00C62A4B"/>
    <w:rsid w:val="00DC7BE9"/>
    <w:rsid w:val="00DF6AFC"/>
    <w:rsid w:val="00E358C7"/>
    <w:rsid w:val="00ED56A4"/>
    <w:rsid w:val="00EF0FEC"/>
    <w:rsid w:val="00F71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15"/>
    <w:rPr>
      <w:lang w:val="uk-UA"/>
    </w:rPr>
  </w:style>
  <w:style w:type="paragraph" w:styleId="2">
    <w:name w:val="heading 2"/>
    <w:basedOn w:val="a"/>
    <w:link w:val="20"/>
    <w:uiPriority w:val="9"/>
    <w:qFormat/>
    <w:rsid w:val="0092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563"/>
  </w:style>
  <w:style w:type="paragraph" w:styleId="a3">
    <w:name w:val="Normal (Web)"/>
    <w:basedOn w:val="a"/>
    <w:uiPriority w:val="99"/>
    <w:unhideWhenUsed/>
    <w:rsid w:val="007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7B5D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DCB"/>
    <w:rPr>
      <w:rFonts w:ascii="Tahoma" w:hAnsi="Tahoma" w:cs="Tahoma"/>
      <w:sz w:val="16"/>
      <w:szCs w:val="16"/>
      <w:lang w:val="uk-UA"/>
    </w:rPr>
  </w:style>
  <w:style w:type="paragraph" w:customStyle="1" w:styleId="listparagraph">
    <w:name w:val="listparagraph"/>
    <w:basedOn w:val="a"/>
    <w:rsid w:val="00DF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a0"/>
    <w:rsid w:val="00DF6AFC"/>
  </w:style>
  <w:style w:type="paragraph" w:customStyle="1" w:styleId="nospacing">
    <w:name w:val="nospacing"/>
    <w:basedOn w:val="a"/>
    <w:rsid w:val="00A9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62A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F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19E"/>
    <w:rPr>
      <w:lang w:val="uk-UA"/>
    </w:rPr>
  </w:style>
  <w:style w:type="paragraph" w:styleId="ab">
    <w:name w:val="footer"/>
    <w:basedOn w:val="a"/>
    <w:link w:val="ac"/>
    <w:uiPriority w:val="99"/>
    <w:unhideWhenUsed/>
    <w:rsid w:val="00C4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19E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924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924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563"/>
  </w:style>
  <w:style w:type="paragraph" w:styleId="a3">
    <w:name w:val="Normal (Web)"/>
    <w:basedOn w:val="a"/>
    <w:uiPriority w:val="99"/>
    <w:unhideWhenUsed/>
    <w:rsid w:val="007B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7B5D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DCB"/>
    <w:rPr>
      <w:rFonts w:ascii="Tahoma" w:hAnsi="Tahoma" w:cs="Tahoma"/>
      <w:sz w:val="16"/>
      <w:szCs w:val="16"/>
      <w:lang w:val="uk-UA"/>
    </w:rPr>
  </w:style>
  <w:style w:type="paragraph" w:customStyle="1" w:styleId="listparagraph">
    <w:name w:val="listparagraph"/>
    <w:basedOn w:val="a"/>
    <w:rsid w:val="00DF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a0"/>
    <w:rsid w:val="00DF6AFC"/>
  </w:style>
  <w:style w:type="paragraph" w:customStyle="1" w:styleId="nospacing">
    <w:name w:val="nospacing"/>
    <w:basedOn w:val="a"/>
    <w:rsid w:val="00A9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C62A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F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19E"/>
    <w:rPr>
      <w:lang w:val="uk-UA"/>
    </w:rPr>
  </w:style>
  <w:style w:type="paragraph" w:styleId="ab">
    <w:name w:val="footer"/>
    <w:basedOn w:val="a"/>
    <w:link w:val="ac"/>
    <w:uiPriority w:val="99"/>
    <w:unhideWhenUsed/>
    <w:rsid w:val="00C42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19E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924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sya@ukr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pravda.com.ua/publications/2014/01/10/413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</dc:creator>
  <cp:lastModifiedBy>Лідія-ПК</cp:lastModifiedBy>
  <cp:revision>2</cp:revision>
  <dcterms:created xsi:type="dcterms:W3CDTF">2014-04-28T07:38:00Z</dcterms:created>
  <dcterms:modified xsi:type="dcterms:W3CDTF">2014-04-28T07:38:00Z</dcterms:modified>
</cp:coreProperties>
</file>