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AA" w:rsidRDefault="00D659AA" w:rsidP="00D659AA">
      <w:pPr>
        <w:pageBreakBefore/>
        <w:jc w:val="center"/>
        <w:rPr>
          <w:b/>
          <w:bCs/>
          <w:lang w:eastAsia="uk-UA"/>
        </w:rPr>
      </w:pPr>
      <w:r>
        <w:rPr>
          <w:b/>
          <w:lang w:val="ru-RU" w:eastAsia="uk-UA"/>
        </w:rPr>
        <w:t>ЗАЯВКА НА УЧАСТЬ</w:t>
      </w:r>
      <w:r>
        <w:rPr>
          <w:b/>
          <w:bCs/>
          <w:lang w:eastAsia="uk-UA"/>
        </w:rPr>
        <w:t xml:space="preserve"> </w:t>
      </w:r>
    </w:p>
    <w:p w:rsidR="00D659AA" w:rsidRDefault="00D659AA" w:rsidP="00D659AA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у ІІ міжнародній науково-практичній конференції </w:t>
      </w:r>
    </w:p>
    <w:p w:rsidR="00D659AA" w:rsidRDefault="00D659AA" w:rsidP="00D659AA">
      <w:pPr>
        <w:jc w:val="center"/>
        <w:rPr>
          <w:b/>
          <w:bCs/>
        </w:rPr>
      </w:pPr>
      <w:r>
        <w:rPr>
          <w:b/>
          <w:bCs/>
          <w:lang w:eastAsia="uk-UA"/>
        </w:rPr>
        <w:t xml:space="preserve">«Суспільство, економіка та економічна наука в ХХІ столітті» </w:t>
      </w:r>
    </w:p>
    <w:p w:rsidR="00D659AA" w:rsidRDefault="00D659AA" w:rsidP="00D659AA">
      <w:pPr>
        <w:jc w:val="center"/>
        <w:rPr>
          <w:b/>
          <w:bCs/>
        </w:rPr>
      </w:pPr>
      <w:r>
        <w:rPr>
          <w:b/>
          <w:bCs/>
        </w:rPr>
        <w:t>21-22 квітня 2017 року, м.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Київ, Україна</w:t>
      </w:r>
    </w:p>
    <w:p w:rsidR="00D659AA" w:rsidRDefault="00D659AA" w:rsidP="00D659AA">
      <w:pPr>
        <w:jc w:val="center"/>
        <w:rPr>
          <w:b/>
          <w:bCs/>
        </w:rPr>
      </w:pPr>
    </w:p>
    <w:tbl>
      <w:tblPr>
        <w:tblW w:w="98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223"/>
      </w:tblGrid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ПІБ автора(ів)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Науковий ступінь, 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учене звання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Місце роботи 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(назва ВНЗ, установи)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Посада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jc w:val="both"/>
              <w:rPr>
                <w:b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lang w:eastAsia="uk-UA"/>
              </w:rPr>
              <w:t>Участь у конференції (обрати):</w:t>
            </w:r>
          </w:p>
          <w:p w:rsidR="00CA2C53" w:rsidRDefault="00CA2C53" w:rsidP="00CA2C53">
            <w:pPr>
              <w:numPr>
                <w:ilvl w:val="0"/>
                <w:numId w:val="1"/>
              </w:numPr>
              <w:suppressAutoHyphens w:val="0"/>
              <w:autoSpaceDE w:val="0"/>
              <w:ind w:left="426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 xml:space="preserve"> як слухач</w:t>
            </w:r>
          </w:p>
          <w:p w:rsidR="00CA2C53" w:rsidRDefault="00CA2C53" w:rsidP="00CA2C53">
            <w:pPr>
              <w:numPr>
                <w:ilvl w:val="0"/>
                <w:numId w:val="1"/>
              </w:numPr>
              <w:suppressAutoHyphens w:val="0"/>
              <w:autoSpaceDE w:val="0"/>
              <w:ind w:left="426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 xml:space="preserve"> з доповіддю на пленарному засіданні</w:t>
            </w:r>
          </w:p>
          <w:p w:rsidR="00CA2C53" w:rsidRDefault="00CA2C53" w:rsidP="00CA2C53">
            <w:pPr>
              <w:numPr>
                <w:ilvl w:val="0"/>
                <w:numId w:val="1"/>
              </w:numPr>
              <w:suppressAutoHyphens w:val="0"/>
              <w:autoSpaceDE w:val="0"/>
              <w:ind w:left="426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 xml:space="preserve"> з доповіддю на секційному засіданні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 w:rsidRPr="00977689">
              <w:rPr>
                <w:bCs/>
                <w:lang w:eastAsia="uk-UA"/>
              </w:rPr>
              <w:t>Якщо обрано виступ з доповіддю</w:t>
            </w:r>
            <w:r>
              <w:rPr>
                <w:bCs/>
                <w:lang w:eastAsia="uk-UA"/>
              </w:rPr>
              <w:t xml:space="preserve"> –  зазначте тему доповіді 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lang w:eastAsia="uk-UA"/>
              </w:rPr>
              <w:t>Контактна адреса в такому форматі: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 xml:space="preserve">ПІБ одержувача, 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>вулиця, № будинку, № квартири,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  <w:r>
              <w:rPr>
                <w:bCs/>
                <w:i/>
                <w:iCs/>
                <w:lang w:eastAsia="uk-UA"/>
              </w:rPr>
              <w:t>місто, індекс, країна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i/>
                <w:i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i/>
                <w:i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Контактний телефон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E-mail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i/>
                <w:lang w:eastAsia="uk-UA"/>
              </w:rPr>
            </w:pPr>
            <w:r>
              <w:rPr>
                <w:bCs/>
                <w:lang w:eastAsia="uk-UA"/>
              </w:rPr>
              <w:t xml:space="preserve">Потреба в бронюванні готелю </w:t>
            </w:r>
            <w:r>
              <w:rPr>
                <w:bCs/>
                <w:i/>
                <w:lang w:eastAsia="uk-UA"/>
              </w:rPr>
              <w:t>(є/немає)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i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 Назва тез доповіді, що будуть опубліковані у збірнику матеріалів конференції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  <w:tr w:rsidR="00CA2C53" w:rsidTr="000B0A6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Кількість додаткових 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екземплярів матеріалів</w:t>
            </w:r>
          </w:p>
          <w:p w:rsidR="00CA2C53" w:rsidRDefault="00CA2C53" w:rsidP="000B0A6E">
            <w:pPr>
              <w:suppressAutoHyphens w:val="0"/>
              <w:autoSpaceDE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конференції </w:t>
            </w:r>
            <w:r w:rsidRPr="009930DF">
              <w:rPr>
                <w:bCs/>
                <w:i/>
                <w:lang w:eastAsia="uk-UA"/>
              </w:rPr>
              <w:t xml:space="preserve">(якщо </w:t>
            </w:r>
            <w:r>
              <w:rPr>
                <w:bCs/>
                <w:i/>
                <w:lang w:eastAsia="uk-UA"/>
              </w:rPr>
              <w:t>є потреба</w:t>
            </w:r>
            <w:r w:rsidRPr="009930DF">
              <w:rPr>
                <w:bCs/>
                <w:i/>
                <w:lang w:eastAsia="uk-UA"/>
              </w:rPr>
              <w:t>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53" w:rsidRDefault="00CA2C53" w:rsidP="000B0A6E">
            <w:pPr>
              <w:suppressAutoHyphens w:val="0"/>
              <w:autoSpaceDE w:val="0"/>
              <w:snapToGrid w:val="0"/>
              <w:jc w:val="both"/>
              <w:rPr>
                <w:bCs/>
                <w:lang w:eastAsia="uk-UA"/>
              </w:rPr>
            </w:pPr>
          </w:p>
        </w:tc>
      </w:tr>
    </w:tbl>
    <w:p w:rsidR="008660D2" w:rsidRDefault="008660D2">
      <w:bookmarkStart w:id="0" w:name="_GoBack"/>
      <w:bookmarkEnd w:id="0"/>
    </w:p>
    <w:p w:rsidR="001126C4" w:rsidRPr="001126C4" w:rsidRDefault="001126C4">
      <w:r>
        <w:t xml:space="preserve">Заповнену заявку необхідно надіслати на ел. адресу </w:t>
      </w:r>
      <w:hyperlink r:id="rId5" w:history="1">
        <w:r w:rsidRPr="00251EED">
          <w:rPr>
            <w:rStyle w:val="a3"/>
            <w:lang w:val="en-US" w:eastAsia="uk-UA"/>
          </w:rPr>
          <w:t>kpeof</w:t>
        </w:r>
        <w:r w:rsidRPr="00251EED">
          <w:rPr>
            <w:rStyle w:val="a3"/>
            <w:lang w:val="ru-RU" w:eastAsia="uk-UA"/>
          </w:rPr>
          <w:t>@</w:t>
        </w:r>
        <w:r w:rsidRPr="00251EED">
          <w:rPr>
            <w:rStyle w:val="a3"/>
            <w:lang w:val="en-US" w:eastAsia="uk-UA"/>
          </w:rPr>
          <w:t>kneu</w:t>
        </w:r>
        <w:r w:rsidRPr="00251EED">
          <w:rPr>
            <w:rStyle w:val="a3"/>
            <w:lang w:val="ru-RU" w:eastAsia="uk-UA"/>
          </w:rPr>
          <w:t>.</w:t>
        </w:r>
        <w:r w:rsidRPr="00251EED">
          <w:rPr>
            <w:rStyle w:val="a3"/>
            <w:lang w:val="en-US" w:eastAsia="uk-UA"/>
          </w:rPr>
          <w:t>edu</w:t>
        </w:r>
        <w:r w:rsidRPr="00251EED">
          <w:rPr>
            <w:rStyle w:val="a3"/>
            <w:lang w:val="ru-RU" w:eastAsia="uk-UA"/>
          </w:rPr>
          <w:t>.</w:t>
        </w:r>
        <w:r w:rsidRPr="00251EED">
          <w:rPr>
            <w:rStyle w:val="a3"/>
            <w:lang w:val="en-US" w:eastAsia="uk-UA"/>
          </w:rPr>
          <w:t>ua</w:t>
        </w:r>
      </w:hyperlink>
      <w:r>
        <w:rPr>
          <w:lang w:eastAsia="uk-UA"/>
        </w:rPr>
        <w:t xml:space="preserve"> разом із тезами доповіді до 21 березня 2017 р.</w:t>
      </w:r>
    </w:p>
    <w:sectPr w:rsidR="001126C4" w:rsidRPr="00112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lang w:eastAsia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E"/>
    <w:rsid w:val="001126C4"/>
    <w:rsid w:val="008660D2"/>
    <w:rsid w:val="009F7D8F"/>
    <w:rsid w:val="00BC4E0E"/>
    <w:rsid w:val="00CA2C53"/>
    <w:rsid w:val="00D659AA"/>
    <w:rsid w:val="00E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1D9D-CE5B-4DB3-8D92-B6D13A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AA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of@kne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IBO6</dc:creator>
  <cp:keywords/>
  <dc:description/>
  <cp:lastModifiedBy>Nikolaev Evgeni</cp:lastModifiedBy>
  <cp:revision>3</cp:revision>
  <dcterms:created xsi:type="dcterms:W3CDTF">2017-03-01T06:44:00Z</dcterms:created>
  <dcterms:modified xsi:type="dcterms:W3CDTF">2017-03-01T06:44:00Z</dcterms:modified>
</cp:coreProperties>
</file>